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260D7" w:rsidRDefault="00D75BA8" w:rsidP="000260D7">
      <w:pPr>
        <w:pStyle w:val="Nadpis1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r w:rsidRPr="006208FC">
        <w:rPr>
          <w:rFonts w:ascii="Arial" w:hAnsi="Arial" w:cs="Arial"/>
          <w:b/>
          <w:bCs/>
        </w:rPr>
        <w:t xml:space="preserve"> dne </w:t>
      </w:r>
      <w:r w:rsidR="00D1037F" w:rsidRPr="006208FC">
        <w:rPr>
          <w:rFonts w:ascii="Arial" w:hAnsi="Arial" w:cs="Arial"/>
          <w:b/>
          <w:bCs/>
        </w:rPr>
        <w:t>12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D1037F" w:rsidRPr="006208FC">
        <w:rPr>
          <w:rFonts w:ascii="Arial" w:hAnsi="Arial" w:cs="Arial"/>
          <w:b/>
          <w:bCs/>
        </w:rPr>
        <w:t>5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D1037F" w:rsidRPr="006208FC">
        <w:rPr>
          <w:rFonts w:ascii="Arial" w:hAnsi="Arial" w:cs="Arial"/>
          <w:b/>
          <w:bCs/>
        </w:rPr>
        <w:t>5</w:t>
      </w:r>
      <w:r w:rsidR="00C72D89" w:rsidRPr="006208FC">
        <w:rPr>
          <w:rFonts w:ascii="Arial" w:hAnsi="Arial" w:cs="Arial"/>
          <w:b/>
          <w:bCs/>
        </w:rPr>
        <w:t xml:space="preserve"> v </w:t>
      </w:r>
      <w:proofErr w:type="gramStart"/>
      <w:r w:rsidR="00D1037F" w:rsidRPr="006208FC">
        <w:rPr>
          <w:rFonts w:ascii="Arial" w:hAnsi="Arial" w:cs="Arial"/>
          <w:b/>
          <w:bCs/>
        </w:rPr>
        <w:t>Unkovice</w:t>
      </w:r>
      <w:proofErr w:type="gramEnd"/>
    </w:p>
    <w:p w:rsidR="00E8718C" w:rsidRPr="00E702B8" w:rsidRDefault="00E8718C" w:rsidP="000260D7">
      <w:pPr>
        <w:pStyle w:val="Nadpis1"/>
      </w:pPr>
      <w:r w:rsidRPr="00E702B8">
        <w:t>VH bere na vědomí</w:t>
      </w:r>
    </w:p>
    <w:p w:rsidR="00607D7E" w:rsidRPr="00E702B8" w:rsidRDefault="00607D7E" w:rsidP="00E308CC">
      <w:pPr>
        <w:numPr>
          <w:ilvl w:val="1"/>
          <w:numId w:val="8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Zprávu o činnosti předsednictva.</w:t>
      </w:r>
    </w:p>
    <w:p w:rsidR="0047483B" w:rsidRPr="00E702B8" w:rsidRDefault="0047483B" w:rsidP="00E308CC">
      <w:pPr>
        <w:numPr>
          <w:ilvl w:val="1"/>
          <w:numId w:val="8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Roční zprávu VAS o poskytování vodohospodářských služeb za 201</w:t>
      </w:r>
      <w:r w:rsidR="00D1037F" w:rsidRPr="00E702B8">
        <w:rPr>
          <w:sz w:val="22"/>
        </w:rPr>
        <w:t>4</w:t>
      </w:r>
    </w:p>
    <w:p w:rsidR="0047483B" w:rsidRPr="00E702B8" w:rsidRDefault="00B4623C" w:rsidP="00607D7E">
      <w:pPr>
        <w:numPr>
          <w:ilvl w:val="1"/>
          <w:numId w:val="8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Vyhodnocení provedených oprav vodovodů a kanalizace v 2014</w:t>
      </w:r>
    </w:p>
    <w:p w:rsidR="00B4623C" w:rsidRPr="00E702B8" w:rsidRDefault="00B4623C" w:rsidP="00B4623C">
      <w:pPr>
        <w:numPr>
          <w:ilvl w:val="1"/>
          <w:numId w:val="8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Informaci o Smlouvě o spolupráci mezi SVKMO a VAS</w:t>
      </w:r>
    </w:p>
    <w:p w:rsidR="00A63043" w:rsidRPr="00E702B8" w:rsidRDefault="00A63043" w:rsidP="00FB4FB7">
      <w:pPr>
        <w:numPr>
          <w:ilvl w:val="1"/>
          <w:numId w:val="8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 xml:space="preserve">Zprávu Žabčice – intenzifikace ČOV - stav </w:t>
      </w:r>
      <w:r w:rsidR="00B4623C" w:rsidRPr="00E702B8">
        <w:rPr>
          <w:sz w:val="22"/>
        </w:rPr>
        <w:t>realizace</w:t>
      </w:r>
    </w:p>
    <w:p w:rsidR="003A3520" w:rsidRPr="00E702B8" w:rsidRDefault="00071DF2" w:rsidP="00071DF2">
      <w:pPr>
        <w:numPr>
          <w:ilvl w:val="1"/>
          <w:numId w:val="8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Informaci o nutnosti vyhotovení nové smlouvy o spolupráci pro výstavbu díla Žabčice – i</w:t>
      </w:r>
      <w:r w:rsidRPr="00E702B8">
        <w:rPr>
          <w:sz w:val="22"/>
        </w:rPr>
        <w:t>n</w:t>
      </w:r>
      <w:r w:rsidRPr="00E702B8">
        <w:rPr>
          <w:sz w:val="22"/>
        </w:rPr>
        <w:t xml:space="preserve">tenzifikace ČOV </w:t>
      </w:r>
    </w:p>
    <w:p w:rsidR="006C447C" w:rsidRPr="00E702B8" w:rsidRDefault="006C447C" w:rsidP="000260D7">
      <w:pPr>
        <w:pStyle w:val="Nadpis1"/>
      </w:pPr>
      <w:r w:rsidRPr="00E702B8">
        <w:t>VH schvaluje</w:t>
      </w:r>
    </w:p>
    <w:p w:rsidR="006058EE" w:rsidRPr="00E702B8" w:rsidRDefault="00FF0ACF" w:rsidP="00FF0ACF">
      <w:pPr>
        <w:pStyle w:val="Odstavecseseznamem"/>
        <w:numPr>
          <w:ilvl w:val="1"/>
          <w:numId w:val="39"/>
        </w:numPr>
        <w:spacing w:after="60"/>
        <w:jc w:val="both"/>
        <w:rPr>
          <w:sz w:val="22"/>
        </w:rPr>
      </w:pPr>
      <w:r w:rsidRPr="00E702B8">
        <w:rPr>
          <w:sz w:val="22"/>
        </w:rPr>
        <w:t xml:space="preserve">     </w:t>
      </w:r>
      <w:r w:rsidR="006058EE" w:rsidRPr="00E702B8">
        <w:rPr>
          <w:sz w:val="22"/>
        </w:rPr>
        <w:t>Program jednání VH v rozsahu:</w:t>
      </w:r>
    </w:p>
    <w:p w:rsidR="006058EE" w:rsidRPr="00E702B8" w:rsidRDefault="006058EE" w:rsidP="006058EE">
      <w:pPr>
        <w:numPr>
          <w:ilvl w:val="0"/>
          <w:numId w:val="26"/>
        </w:numPr>
        <w:rPr>
          <w:sz w:val="22"/>
        </w:rPr>
      </w:pPr>
      <w:r w:rsidRPr="00E702B8">
        <w:rPr>
          <w:sz w:val="22"/>
        </w:rPr>
        <w:t>Zahájení</w:t>
      </w:r>
    </w:p>
    <w:p w:rsidR="009E78DE" w:rsidRPr="00E702B8" w:rsidRDefault="009E78DE" w:rsidP="009E78DE">
      <w:pPr>
        <w:numPr>
          <w:ilvl w:val="0"/>
          <w:numId w:val="26"/>
        </w:numPr>
        <w:rPr>
          <w:sz w:val="22"/>
        </w:rPr>
      </w:pPr>
      <w:r w:rsidRPr="00E702B8">
        <w:rPr>
          <w:sz w:val="22"/>
        </w:rPr>
        <w:t>Zpráva o činnosti předsednictva</w:t>
      </w:r>
    </w:p>
    <w:p w:rsidR="009E78DE" w:rsidRPr="00E702B8" w:rsidRDefault="009E78DE" w:rsidP="009E78DE">
      <w:pPr>
        <w:numPr>
          <w:ilvl w:val="0"/>
          <w:numId w:val="26"/>
        </w:numPr>
        <w:jc w:val="both"/>
        <w:rPr>
          <w:sz w:val="22"/>
        </w:rPr>
      </w:pPr>
      <w:r w:rsidRPr="00E702B8">
        <w:rPr>
          <w:sz w:val="22"/>
        </w:rPr>
        <w:t xml:space="preserve">Roční zpráva VAS o poskytování </w:t>
      </w:r>
      <w:r w:rsidR="00D1037F" w:rsidRPr="00E702B8">
        <w:rPr>
          <w:sz w:val="22"/>
        </w:rPr>
        <w:t>vodohospodářských služeb za 2014</w:t>
      </w:r>
    </w:p>
    <w:p w:rsidR="00B4623C" w:rsidRPr="00E702B8" w:rsidRDefault="00B4623C" w:rsidP="00B4623C">
      <w:pPr>
        <w:numPr>
          <w:ilvl w:val="0"/>
          <w:numId w:val="26"/>
        </w:numPr>
        <w:jc w:val="both"/>
        <w:rPr>
          <w:sz w:val="22"/>
        </w:rPr>
      </w:pPr>
      <w:r w:rsidRPr="00E702B8">
        <w:rPr>
          <w:sz w:val="22"/>
        </w:rPr>
        <w:t>Vyhodnocení provedených oprav v 2014</w:t>
      </w:r>
    </w:p>
    <w:p w:rsidR="00B4623C" w:rsidRPr="00E702B8" w:rsidRDefault="00B4623C" w:rsidP="00B4623C">
      <w:pPr>
        <w:numPr>
          <w:ilvl w:val="0"/>
          <w:numId w:val="26"/>
        </w:numPr>
        <w:jc w:val="both"/>
        <w:rPr>
          <w:sz w:val="22"/>
        </w:rPr>
      </w:pPr>
      <w:r w:rsidRPr="00E702B8">
        <w:rPr>
          <w:sz w:val="22"/>
        </w:rPr>
        <w:t xml:space="preserve">Dodatek </w:t>
      </w:r>
      <w:proofErr w:type="gramStart"/>
      <w:r w:rsidRPr="00E702B8">
        <w:rPr>
          <w:sz w:val="22"/>
        </w:rPr>
        <w:t>č.6 ke</w:t>
      </w:r>
      <w:proofErr w:type="gramEnd"/>
      <w:r w:rsidRPr="00E702B8">
        <w:rPr>
          <w:sz w:val="22"/>
        </w:rPr>
        <w:t xml:space="preserve"> smlouvě o provozování VAS 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 xml:space="preserve">Dodatek č. 5 ke smlouvě s obcí Opatovice – dodávka vody  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>Smlouva o dílo na akci Židlochovice – ul. Lidická, přeložka vodovodu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 xml:space="preserve">Smlouva na služby pro </w:t>
      </w:r>
      <w:proofErr w:type="gramStart"/>
      <w:r w:rsidRPr="00E702B8">
        <w:rPr>
          <w:sz w:val="22"/>
          <w:szCs w:val="22"/>
        </w:rPr>
        <w:t>svazku</w:t>
      </w:r>
      <w:proofErr w:type="gramEnd"/>
      <w:r w:rsidRPr="00E702B8">
        <w:rPr>
          <w:sz w:val="22"/>
          <w:szCs w:val="22"/>
        </w:rPr>
        <w:t xml:space="preserve"> – SVKMO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>Informace o Smlouvě o spolupráci mezi SVKMO a VAS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 xml:space="preserve">Žabčice – intenzifikace ČOV - stav realizace akce 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>Darovací smlouva Blučina -  Minařík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>Přezkum hospodaření za rok 2014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 xml:space="preserve">Přezkum hospodaření za rok 2015 – návrh smlouvy 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>Závěrečný účet 2014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>Účetní závěrka 2014</w:t>
      </w:r>
    </w:p>
    <w:p w:rsidR="00B4623C" w:rsidRPr="00E702B8" w:rsidRDefault="00B4623C" w:rsidP="00B4623C">
      <w:pPr>
        <w:pStyle w:val="Styl2"/>
        <w:rPr>
          <w:sz w:val="22"/>
          <w:szCs w:val="22"/>
        </w:rPr>
      </w:pPr>
      <w:r w:rsidRPr="00E702B8">
        <w:rPr>
          <w:sz w:val="22"/>
          <w:szCs w:val="22"/>
        </w:rPr>
        <w:t xml:space="preserve">Aktualizace RV 2016 a návrh RV 2017  </w:t>
      </w:r>
    </w:p>
    <w:p w:rsidR="00B4623C" w:rsidRPr="00E702B8" w:rsidRDefault="00B4623C" w:rsidP="00B4623C">
      <w:pPr>
        <w:numPr>
          <w:ilvl w:val="0"/>
          <w:numId w:val="26"/>
        </w:numPr>
        <w:jc w:val="both"/>
        <w:rPr>
          <w:sz w:val="22"/>
        </w:rPr>
      </w:pPr>
      <w:r w:rsidRPr="00E702B8">
        <w:rPr>
          <w:sz w:val="22"/>
        </w:rPr>
        <w:t xml:space="preserve">R 2015 </w:t>
      </w:r>
    </w:p>
    <w:p w:rsidR="00B4623C" w:rsidRPr="00E702B8" w:rsidRDefault="00B4623C" w:rsidP="00B4623C">
      <w:pPr>
        <w:numPr>
          <w:ilvl w:val="0"/>
          <w:numId w:val="26"/>
        </w:numPr>
        <w:jc w:val="both"/>
        <w:rPr>
          <w:sz w:val="22"/>
        </w:rPr>
      </w:pPr>
      <w:r w:rsidRPr="00E702B8">
        <w:rPr>
          <w:sz w:val="22"/>
        </w:rPr>
        <w:t>Různé</w:t>
      </w:r>
    </w:p>
    <w:p w:rsidR="00B4623C" w:rsidRPr="00E702B8" w:rsidRDefault="00B4623C" w:rsidP="00B4623C">
      <w:pPr>
        <w:numPr>
          <w:ilvl w:val="0"/>
          <w:numId w:val="26"/>
        </w:numPr>
        <w:jc w:val="both"/>
        <w:rPr>
          <w:sz w:val="22"/>
        </w:rPr>
      </w:pPr>
      <w:r w:rsidRPr="00E702B8">
        <w:rPr>
          <w:sz w:val="22"/>
        </w:rPr>
        <w:t xml:space="preserve">Návrh na usnesení. </w:t>
      </w:r>
    </w:p>
    <w:p w:rsidR="00B4623C" w:rsidRPr="00E702B8" w:rsidRDefault="00B4623C" w:rsidP="00B4623C">
      <w:pPr>
        <w:numPr>
          <w:ilvl w:val="0"/>
          <w:numId w:val="26"/>
        </w:numPr>
        <w:jc w:val="both"/>
        <w:rPr>
          <w:sz w:val="22"/>
        </w:rPr>
      </w:pPr>
      <w:r w:rsidRPr="00E702B8">
        <w:rPr>
          <w:sz w:val="22"/>
        </w:rPr>
        <w:t>Závěr</w:t>
      </w:r>
    </w:p>
    <w:p w:rsidR="006058EE" w:rsidRPr="00E702B8" w:rsidRDefault="00E26A5D" w:rsidP="00E26A5D">
      <w:pPr>
        <w:pStyle w:val="Styl5BodyUsneseniVH"/>
        <w:numPr>
          <w:ilvl w:val="1"/>
          <w:numId w:val="39"/>
        </w:numPr>
        <w:spacing w:after="0"/>
        <w:rPr>
          <w:sz w:val="22"/>
        </w:rPr>
      </w:pPr>
      <w:r w:rsidRPr="00E702B8">
        <w:rPr>
          <w:sz w:val="22"/>
        </w:rPr>
        <w:t xml:space="preserve">   </w:t>
      </w:r>
      <w:r w:rsidR="005926F3" w:rsidRPr="00E702B8">
        <w:rPr>
          <w:sz w:val="22"/>
        </w:rPr>
        <w:t>O</w:t>
      </w:r>
      <w:r w:rsidR="006058EE" w:rsidRPr="00E702B8">
        <w:rPr>
          <w:sz w:val="22"/>
        </w:rPr>
        <w:t>věřovatele zápisu:</w:t>
      </w:r>
    </w:p>
    <w:p w:rsidR="008C4DB1" w:rsidRPr="00E702B8" w:rsidRDefault="008C4DB1" w:rsidP="008C4DB1">
      <w:pPr>
        <w:pStyle w:val="Styl5BodyUsneseniVH"/>
        <w:numPr>
          <w:ilvl w:val="0"/>
          <w:numId w:val="41"/>
        </w:numPr>
        <w:spacing w:after="0"/>
        <w:rPr>
          <w:sz w:val="22"/>
        </w:rPr>
      </w:pPr>
      <w:r w:rsidRPr="00E702B8">
        <w:rPr>
          <w:sz w:val="22"/>
        </w:rPr>
        <w:t>Karel Klein (Vojkovice)</w:t>
      </w:r>
    </w:p>
    <w:p w:rsidR="008C4DB1" w:rsidRPr="00E702B8" w:rsidRDefault="008C4DB1" w:rsidP="008C4DB1">
      <w:pPr>
        <w:pStyle w:val="Styl5BodyUsneseniVH"/>
        <w:numPr>
          <w:ilvl w:val="0"/>
          <w:numId w:val="41"/>
        </w:numPr>
        <w:spacing w:after="0"/>
        <w:rPr>
          <w:sz w:val="22"/>
        </w:rPr>
      </w:pPr>
      <w:r w:rsidRPr="00E702B8">
        <w:rPr>
          <w:sz w:val="22"/>
        </w:rPr>
        <w:t>Zdeněk Pospíšil (Unkovice)</w:t>
      </w:r>
    </w:p>
    <w:p w:rsidR="005926F3" w:rsidRPr="00E702B8" w:rsidRDefault="00FF0ACF" w:rsidP="00FF0ACF">
      <w:pPr>
        <w:pStyle w:val="Odstavecseseznamem"/>
        <w:numPr>
          <w:ilvl w:val="1"/>
          <w:numId w:val="39"/>
        </w:numPr>
        <w:spacing w:after="60"/>
        <w:jc w:val="both"/>
        <w:rPr>
          <w:sz w:val="22"/>
        </w:rPr>
      </w:pPr>
      <w:r w:rsidRPr="00E702B8">
        <w:rPr>
          <w:sz w:val="22"/>
        </w:rPr>
        <w:t xml:space="preserve">   </w:t>
      </w:r>
      <w:r w:rsidR="005926F3" w:rsidRPr="00E702B8">
        <w:rPr>
          <w:sz w:val="22"/>
        </w:rPr>
        <w:t>Členy návrhové komise:</w:t>
      </w:r>
    </w:p>
    <w:p w:rsidR="008C4DB1" w:rsidRPr="00E702B8" w:rsidRDefault="008C4DB1" w:rsidP="008C4DB1">
      <w:pPr>
        <w:pStyle w:val="Odstavecseseznamem"/>
        <w:numPr>
          <w:ilvl w:val="0"/>
          <w:numId w:val="37"/>
        </w:numPr>
        <w:spacing w:after="60"/>
        <w:jc w:val="both"/>
        <w:rPr>
          <w:sz w:val="22"/>
        </w:rPr>
      </w:pPr>
      <w:r w:rsidRPr="00E702B8">
        <w:rPr>
          <w:sz w:val="22"/>
        </w:rPr>
        <w:t xml:space="preserve">Ing. Zdeněk </w:t>
      </w:r>
      <w:proofErr w:type="spellStart"/>
      <w:r w:rsidRPr="00E702B8">
        <w:rPr>
          <w:sz w:val="22"/>
        </w:rPr>
        <w:t>Mahovský</w:t>
      </w:r>
      <w:proofErr w:type="spellEnd"/>
      <w:r w:rsidRPr="00E702B8">
        <w:rPr>
          <w:sz w:val="22"/>
        </w:rPr>
        <w:t xml:space="preserve"> (Přísnotice)</w:t>
      </w:r>
    </w:p>
    <w:p w:rsidR="008C4DB1" w:rsidRPr="00E702B8" w:rsidRDefault="000260D7" w:rsidP="008C4DB1">
      <w:pPr>
        <w:pStyle w:val="Odstavecseseznamem"/>
        <w:numPr>
          <w:ilvl w:val="0"/>
          <w:numId w:val="37"/>
        </w:numPr>
        <w:spacing w:after="60"/>
        <w:jc w:val="both"/>
        <w:rPr>
          <w:sz w:val="22"/>
        </w:rPr>
      </w:pPr>
      <w:r>
        <w:rPr>
          <w:sz w:val="22"/>
        </w:rPr>
        <w:t xml:space="preserve">Mgr. </w:t>
      </w:r>
      <w:r w:rsidR="008C4DB1" w:rsidRPr="00E702B8">
        <w:rPr>
          <w:sz w:val="22"/>
        </w:rPr>
        <w:t>Tomáš Šenkyřík (Židlochovice)</w:t>
      </w:r>
    </w:p>
    <w:p w:rsidR="006B30BF" w:rsidRPr="00E702B8" w:rsidRDefault="006B30BF" w:rsidP="00FF0ACF">
      <w:pPr>
        <w:numPr>
          <w:ilvl w:val="1"/>
          <w:numId w:val="39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 xml:space="preserve">Dodatek </w:t>
      </w:r>
      <w:proofErr w:type="gramStart"/>
      <w:r w:rsidRPr="00E702B8">
        <w:rPr>
          <w:sz w:val="22"/>
        </w:rPr>
        <w:t>č.</w:t>
      </w:r>
      <w:r w:rsidR="00D1037F" w:rsidRPr="00E702B8">
        <w:rPr>
          <w:sz w:val="22"/>
        </w:rPr>
        <w:t>6</w:t>
      </w:r>
      <w:r w:rsidRPr="00E702B8">
        <w:rPr>
          <w:sz w:val="22"/>
        </w:rPr>
        <w:t xml:space="preserve"> ke</w:t>
      </w:r>
      <w:proofErr w:type="gramEnd"/>
      <w:r w:rsidRPr="00E702B8">
        <w:rPr>
          <w:sz w:val="22"/>
        </w:rPr>
        <w:t xml:space="preserve"> smlouvě o nájmu a provozování vodovodů a kanalizací uzavřené 29.11.2013</w:t>
      </w:r>
      <w:r w:rsidR="0047483B" w:rsidRPr="00E702B8">
        <w:rPr>
          <w:sz w:val="22"/>
        </w:rPr>
        <w:t>.</w:t>
      </w:r>
    </w:p>
    <w:p w:rsidR="00607D7E" w:rsidRPr="00E702B8" w:rsidRDefault="009E78DE" w:rsidP="00FF0ACF">
      <w:pPr>
        <w:numPr>
          <w:ilvl w:val="1"/>
          <w:numId w:val="39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D</w:t>
      </w:r>
      <w:r w:rsidR="006B30BF" w:rsidRPr="00E702B8">
        <w:rPr>
          <w:sz w:val="22"/>
        </w:rPr>
        <w:t>odatek</w:t>
      </w:r>
      <w:r w:rsidRPr="00E702B8">
        <w:rPr>
          <w:sz w:val="22"/>
        </w:rPr>
        <w:t xml:space="preserve"> č. 5</w:t>
      </w:r>
      <w:r w:rsidR="00607D7E" w:rsidRPr="00E702B8">
        <w:rPr>
          <w:sz w:val="22"/>
        </w:rPr>
        <w:t xml:space="preserve"> k dohodě uzavřené dne </w:t>
      </w:r>
      <w:proofErr w:type="gramStart"/>
      <w:r w:rsidR="00607D7E" w:rsidRPr="00E702B8">
        <w:rPr>
          <w:sz w:val="22"/>
        </w:rPr>
        <w:t>20.2.2007</w:t>
      </w:r>
      <w:proofErr w:type="gramEnd"/>
      <w:r w:rsidR="00607D7E" w:rsidRPr="00E702B8">
        <w:rPr>
          <w:sz w:val="22"/>
        </w:rPr>
        <w:t xml:space="preserve"> s obcí Opatovice za podmínek dle </w:t>
      </w:r>
      <w:r w:rsidR="004A39A5" w:rsidRPr="00E702B8">
        <w:rPr>
          <w:sz w:val="22"/>
        </w:rPr>
        <w:t xml:space="preserve">  </w:t>
      </w:r>
      <w:r w:rsidR="00607D7E" w:rsidRPr="00E702B8">
        <w:rPr>
          <w:sz w:val="22"/>
        </w:rPr>
        <w:t>předlož</w:t>
      </w:r>
      <w:r w:rsidR="00607D7E" w:rsidRPr="00E702B8">
        <w:rPr>
          <w:sz w:val="22"/>
        </w:rPr>
        <w:t>e</w:t>
      </w:r>
      <w:r w:rsidR="00607D7E" w:rsidRPr="00E702B8">
        <w:rPr>
          <w:sz w:val="22"/>
        </w:rPr>
        <w:t>ného návrhu.</w:t>
      </w:r>
    </w:p>
    <w:p w:rsidR="006B30BF" w:rsidRPr="00E702B8" w:rsidRDefault="006B30BF" w:rsidP="00FF0ACF">
      <w:pPr>
        <w:numPr>
          <w:ilvl w:val="1"/>
          <w:numId w:val="39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Uzavření Smlouv</w:t>
      </w:r>
      <w:r w:rsidR="00B4623C" w:rsidRPr="00E702B8">
        <w:rPr>
          <w:sz w:val="22"/>
        </w:rPr>
        <w:t>y</w:t>
      </w:r>
      <w:r w:rsidRPr="00E702B8">
        <w:rPr>
          <w:sz w:val="22"/>
        </w:rPr>
        <w:t xml:space="preserve"> o </w:t>
      </w:r>
      <w:r w:rsidR="00B4623C" w:rsidRPr="00E702B8">
        <w:rPr>
          <w:sz w:val="22"/>
        </w:rPr>
        <w:t>dílo</w:t>
      </w:r>
      <w:r w:rsidRPr="00E702B8">
        <w:rPr>
          <w:sz w:val="22"/>
        </w:rPr>
        <w:t xml:space="preserve"> </w:t>
      </w:r>
      <w:r w:rsidR="00B4623C" w:rsidRPr="00E702B8">
        <w:rPr>
          <w:sz w:val="22"/>
        </w:rPr>
        <w:t xml:space="preserve">na akci Židlochovice – </w:t>
      </w:r>
      <w:proofErr w:type="spellStart"/>
      <w:proofErr w:type="gramStart"/>
      <w:r w:rsidR="00B4623C" w:rsidRPr="00E702B8">
        <w:rPr>
          <w:sz w:val="22"/>
        </w:rPr>
        <w:t>ul.Lidická</w:t>
      </w:r>
      <w:proofErr w:type="spellEnd"/>
      <w:proofErr w:type="gramEnd"/>
      <w:r w:rsidR="00B4623C" w:rsidRPr="00E702B8">
        <w:rPr>
          <w:sz w:val="22"/>
        </w:rPr>
        <w:t>, přeložka vodovodu</w:t>
      </w:r>
      <w:r w:rsidRPr="00E702B8">
        <w:rPr>
          <w:sz w:val="22"/>
        </w:rPr>
        <w:t xml:space="preserve"> </w:t>
      </w:r>
      <w:r w:rsidR="008C4DB1" w:rsidRPr="00E702B8">
        <w:rPr>
          <w:sz w:val="22"/>
        </w:rPr>
        <w:t>po provedení úprav</w:t>
      </w:r>
      <w:r w:rsidR="00CC170C" w:rsidRPr="00E702B8">
        <w:rPr>
          <w:sz w:val="22"/>
        </w:rPr>
        <w:t xml:space="preserve"> v návrhu</w:t>
      </w:r>
      <w:r w:rsidR="008C4DB1" w:rsidRPr="00E702B8">
        <w:rPr>
          <w:sz w:val="22"/>
        </w:rPr>
        <w:t xml:space="preserve"> místopředsedou Karlem Kleinem.</w:t>
      </w:r>
    </w:p>
    <w:p w:rsidR="00B4623C" w:rsidRPr="00E702B8" w:rsidRDefault="00B4623C" w:rsidP="00B4623C">
      <w:pPr>
        <w:numPr>
          <w:ilvl w:val="1"/>
          <w:numId w:val="39"/>
        </w:numPr>
        <w:spacing w:after="60"/>
        <w:jc w:val="both"/>
        <w:rPr>
          <w:sz w:val="22"/>
        </w:rPr>
      </w:pPr>
      <w:r w:rsidRPr="00E702B8">
        <w:rPr>
          <w:sz w:val="22"/>
        </w:rPr>
        <w:t xml:space="preserve">      Uzavření Smlouvy na služby pro </w:t>
      </w:r>
      <w:proofErr w:type="gramStart"/>
      <w:r w:rsidRPr="00E702B8">
        <w:rPr>
          <w:sz w:val="22"/>
        </w:rPr>
        <w:t>svazky  v rozsahu</w:t>
      </w:r>
      <w:proofErr w:type="gramEnd"/>
      <w:r w:rsidRPr="00E702B8">
        <w:rPr>
          <w:sz w:val="22"/>
        </w:rPr>
        <w:t xml:space="preserve"> dle předloženého návrhu smlouvy.</w:t>
      </w:r>
    </w:p>
    <w:p w:rsidR="00B4623C" w:rsidRPr="000260D7" w:rsidRDefault="00B4623C" w:rsidP="00CC170C">
      <w:pPr>
        <w:numPr>
          <w:ilvl w:val="1"/>
          <w:numId w:val="39"/>
        </w:numPr>
        <w:rPr>
          <w:sz w:val="22"/>
        </w:rPr>
      </w:pPr>
      <w:r w:rsidRPr="000260D7">
        <w:rPr>
          <w:sz w:val="22"/>
        </w:rPr>
        <w:t xml:space="preserve">      </w:t>
      </w:r>
      <w:r w:rsidR="00CC170C" w:rsidRPr="000260D7">
        <w:rPr>
          <w:sz w:val="22"/>
        </w:rPr>
        <w:t>Uzavření Darovací smlouvy vodovodu v </w:t>
      </w:r>
      <w:proofErr w:type="spellStart"/>
      <w:r w:rsidR="00CC170C" w:rsidRPr="000260D7">
        <w:rPr>
          <w:sz w:val="22"/>
        </w:rPr>
        <w:t>kú</w:t>
      </w:r>
      <w:proofErr w:type="spellEnd"/>
      <w:r w:rsidR="00CC170C" w:rsidRPr="000260D7">
        <w:rPr>
          <w:sz w:val="22"/>
        </w:rPr>
        <w:t xml:space="preserve"> Blučina od</w:t>
      </w:r>
      <w:r w:rsidR="000260D7" w:rsidRPr="000260D7">
        <w:rPr>
          <w:sz w:val="22"/>
        </w:rPr>
        <w:t xml:space="preserve"> p. Jiřího Minaříka a ing. Františka    M</w:t>
      </w:r>
      <w:r w:rsidR="00CC170C" w:rsidRPr="000260D7">
        <w:rPr>
          <w:sz w:val="22"/>
        </w:rPr>
        <w:t xml:space="preserve">inaříka dle předloženého návrhu smlouvy </w:t>
      </w:r>
      <w:r w:rsidR="000260D7" w:rsidRPr="000260D7">
        <w:rPr>
          <w:sz w:val="22"/>
        </w:rPr>
        <w:t xml:space="preserve">po provedení výmazu stávajícího </w:t>
      </w:r>
      <w:r w:rsidR="00CC170C" w:rsidRPr="000260D7">
        <w:rPr>
          <w:sz w:val="22"/>
        </w:rPr>
        <w:t xml:space="preserve">věcného břemene na </w:t>
      </w:r>
      <w:r w:rsidR="00CC170C" w:rsidRPr="000260D7">
        <w:rPr>
          <w:sz w:val="22"/>
        </w:rPr>
        <w:lastRenderedPageBreak/>
        <w:t xml:space="preserve">pozemku </w:t>
      </w:r>
      <w:proofErr w:type="spellStart"/>
      <w:proofErr w:type="gramStart"/>
      <w:r w:rsidR="00CC170C" w:rsidRPr="000260D7">
        <w:rPr>
          <w:sz w:val="22"/>
        </w:rPr>
        <w:t>p.č</w:t>
      </w:r>
      <w:proofErr w:type="spellEnd"/>
      <w:r w:rsidR="00CC170C" w:rsidRPr="000260D7">
        <w:rPr>
          <w:sz w:val="22"/>
        </w:rPr>
        <w:t>.</w:t>
      </w:r>
      <w:proofErr w:type="gramEnd"/>
      <w:r w:rsidR="00CC170C" w:rsidRPr="000260D7">
        <w:rPr>
          <w:sz w:val="22"/>
        </w:rPr>
        <w:t xml:space="preserve"> PK 5847 vlastníka</w:t>
      </w:r>
      <w:r w:rsidR="000260D7" w:rsidRPr="000260D7">
        <w:rPr>
          <w:sz w:val="22"/>
        </w:rPr>
        <w:t xml:space="preserve"> firmy </w:t>
      </w:r>
      <w:proofErr w:type="spellStart"/>
      <w:r w:rsidR="000260D7" w:rsidRPr="000260D7">
        <w:rPr>
          <w:sz w:val="22"/>
        </w:rPr>
        <w:t>Cezava</w:t>
      </w:r>
      <w:proofErr w:type="spellEnd"/>
      <w:r w:rsidR="000260D7" w:rsidRPr="000260D7">
        <w:rPr>
          <w:sz w:val="22"/>
        </w:rPr>
        <w:t xml:space="preserve"> a.s. </w:t>
      </w:r>
      <w:proofErr w:type="gramStart"/>
      <w:r w:rsidR="000260D7" w:rsidRPr="000260D7">
        <w:rPr>
          <w:sz w:val="22"/>
        </w:rPr>
        <w:t xml:space="preserve">Blučina a  </w:t>
      </w:r>
      <w:r w:rsidR="00CC170C" w:rsidRPr="000260D7">
        <w:rPr>
          <w:sz w:val="22"/>
        </w:rPr>
        <w:t>podpisu</w:t>
      </w:r>
      <w:proofErr w:type="gramEnd"/>
      <w:r w:rsidR="00CC170C" w:rsidRPr="000260D7">
        <w:rPr>
          <w:sz w:val="22"/>
        </w:rPr>
        <w:t xml:space="preserve"> smlouvy o smlouvě budoucí mezi </w:t>
      </w:r>
      <w:proofErr w:type="spellStart"/>
      <w:r w:rsidR="00CC170C" w:rsidRPr="000260D7">
        <w:rPr>
          <w:sz w:val="22"/>
        </w:rPr>
        <w:t>VaK</w:t>
      </w:r>
      <w:proofErr w:type="spellEnd"/>
      <w:r w:rsidR="00CC170C" w:rsidRPr="000260D7">
        <w:rPr>
          <w:sz w:val="22"/>
        </w:rPr>
        <w:t xml:space="preserve"> </w:t>
      </w:r>
      <w:proofErr w:type="spellStart"/>
      <w:r w:rsidR="00CC170C" w:rsidRPr="000260D7">
        <w:rPr>
          <w:sz w:val="22"/>
        </w:rPr>
        <w:t>Židl</w:t>
      </w:r>
      <w:r w:rsidR="000260D7">
        <w:rPr>
          <w:sz w:val="22"/>
        </w:rPr>
        <w:t>ochovicko</w:t>
      </w:r>
      <w:proofErr w:type="spellEnd"/>
      <w:r w:rsidR="000260D7">
        <w:rPr>
          <w:sz w:val="22"/>
        </w:rPr>
        <w:t xml:space="preserve"> a firmou </w:t>
      </w:r>
      <w:proofErr w:type="spellStart"/>
      <w:r w:rsidR="000260D7">
        <w:rPr>
          <w:sz w:val="22"/>
        </w:rPr>
        <w:t>Cezava</w:t>
      </w:r>
      <w:proofErr w:type="spellEnd"/>
      <w:r w:rsidR="000260D7">
        <w:rPr>
          <w:sz w:val="22"/>
        </w:rPr>
        <w:t xml:space="preserve"> a.s. </w:t>
      </w:r>
      <w:r w:rsidR="00CC170C" w:rsidRPr="000260D7">
        <w:rPr>
          <w:sz w:val="22"/>
        </w:rPr>
        <w:t>Blučina (</w:t>
      </w:r>
      <w:proofErr w:type="gramStart"/>
      <w:r w:rsidR="00CC170C" w:rsidRPr="000260D7">
        <w:rPr>
          <w:sz w:val="22"/>
        </w:rPr>
        <w:t>vyhotovenou  JUDr.</w:t>
      </w:r>
      <w:proofErr w:type="gramEnd"/>
      <w:r w:rsidR="00CC170C" w:rsidRPr="000260D7">
        <w:rPr>
          <w:sz w:val="22"/>
        </w:rPr>
        <w:t xml:space="preserve"> Mandátem).  </w:t>
      </w:r>
    </w:p>
    <w:p w:rsidR="00CC170C" w:rsidRPr="00E702B8" w:rsidRDefault="00CC170C" w:rsidP="00CC170C">
      <w:pPr>
        <w:numPr>
          <w:ilvl w:val="1"/>
          <w:numId w:val="39"/>
        </w:numPr>
        <w:spacing w:after="60"/>
        <w:jc w:val="both"/>
        <w:rPr>
          <w:sz w:val="22"/>
        </w:rPr>
      </w:pPr>
      <w:r w:rsidRPr="00E702B8">
        <w:rPr>
          <w:sz w:val="22"/>
        </w:rPr>
        <w:t xml:space="preserve">      Zprávu o výsledku přezkoumání hospodaření za rok 2014</w:t>
      </w:r>
    </w:p>
    <w:p w:rsidR="00B4623C" w:rsidRPr="00E702B8" w:rsidRDefault="00B4623C" w:rsidP="00B4623C">
      <w:pPr>
        <w:numPr>
          <w:ilvl w:val="1"/>
          <w:numId w:val="39"/>
        </w:numPr>
        <w:spacing w:after="60"/>
        <w:jc w:val="both"/>
        <w:rPr>
          <w:sz w:val="22"/>
        </w:rPr>
      </w:pPr>
      <w:r w:rsidRPr="00E702B8">
        <w:rPr>
          <w:sz w:val="22"/>
        </w:rPr>
        <w:t xml:space="preserve">Uzavření Smlouvy na o vykonání přezkoumání hospodaření dobrovolného svazku   </w:t>
      </w:r>
    </w:p>
    <w:p w:rsidR="00B4623C" w:rsidRPr="00E702B8" w:rsidRDefault="00B4623C" w:rsidP="00B4623C">
      <w:pPr>
        <w:spacing w:after="60"/>
        <w:ind w:left="360"/>
        <w:jc w:val="both"/>
        <w:rPr>
          <w:sz w:val="22"/>
        </w:rPr>
      </w:pPr>
      <w:r w:rsidRPr="00E702B8">
        <w:rPr>
          <w:sz w:val="22"/>
        </w:rPr>
        <w:t xml:space="preserve">       obcí na rok </w:t>
      </w:r>
      <w:proofErr w:type="gramStart"/>
      <w:r w:rsidRPr="00E702B8">
        <w:rPr>
          <w:sz w:val="22"/>
        </w:rPr>
        <w:t>2015  v rozsahu</w:t>
      </w:r>
      <w:proofErr w:type="gramEnd"/>
      <w:r w:rsidRPr="00E702B8">
        <w:rPr>
          <w:sz w:val="22"/>
        </w:rPr>
        <w:t xml:space="preserve"> dle předloženého návrhu smlouvy</w:t>
      </w:r>
    </w:p>
    <w:p w:rsidR="00B4623C" w:rsidRPr="00E702B8" w:rsidRDefault="00B4623C" w:rsidP="00B4623C">
      <w:pPr>
        <w:numPr>
          <w:ilvl w:val="1"/>
          <w:numId w:val="39"/>
        </w:numPr>
        <w:spacing w:after="60"/>
        <w:jc w:val="both"/>
        <w:rPr>
          <w:sz w:val="22"/>
        </w:rPr>
      </w:pPr>
      <w:r w:rsidRPr="00E702B8">
        <w:rPr>
          <w:sz w:val="22"/>
        </w:rPr>
        <w:t xml:space="preserve">Závěrečný účet 2014 v celkových příjmech 39 773 865,02 Kč, v celkových výdajích </w:t>
      </w:r>
    </w:p>
    <w:p w:rsidR="006208FC" w:rsidRPr="00E702B8" w:rsidRDefault="006208FC" w:rsidP="006208FC">
      <w:pPr>
        <w:spacing w:after="60"/>
        <w:ind w:left="360"/>
        <w:jc w:val="both"/>
        <w:rPr>
          <w:sz w:val="22"/>
        </w:rPr>
      </w:pPr>
      <w:r w:rsidRPr="00E702B8">
        <w:rPr>
          <w:sz w:val="22"/>
        </w:rPr>
        <w:t xml:space="preserve">      34 531 722,34 Kč, financování -5 242 142,68 Kč bez výhrad</w:t>
      </w:r>
    </w:p>
    <w:p w:rsidR="00B4623C" w:rsidRPr="00E702B8" w:rsidRDefault="00B4623C" w:rsidP="00B4623C">
      <w:pPr>
        <w:numPr>
          <w:ilvl w:val="1"/>
          <w:numId w:val="39"/>
        </w:numPr>
        <w:spacing w:after="60"/>
        <w:jc w:val="both"/>
        <w:rPr>
          <w:sz w:val="22"/>
        </w:rPr>
      </w:pPr>
      <w:r w:rsidRPr="00E702B8">
        <w:rPr>
          <w:sz w:val="22"/>
        </w:rPr>
        <w:t>Účetní závěrku svazku za rok 201</w:t>
      </w:r>
      <w:r w:rsidR="006208FC" w:rsidRPr="00E702B8">
        <w:rPr>
          <w:sz w:val="22"/>
        </w:rPr>
        <w:t>4</w:t>
      </w:r>
      <w:r w:rsidRPr="00E702B8">
        <w:rPr>
          <w:sz w:val="22"/>
        </w:rPr>
        <w:t xml:space="preserve">       </w:t>
      </w:r>
    </w:p>
    <w:p w:rsidR="00D85F71" w:rsidRPr="00E702B8" w:rsidRDefault="00EA4195" w:rsidP="00FF0ACF">
      <w:pPr>
        <w:numPr>
          <w:ilvl w:val="1"/>
          <w:numId w:val="39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 xml:space="preserve">Aktualizaci </w:t>
      </w:r>
      <w:r w:rsidR="00D85F71" w:rsidRPr="00E702B8">
        <w:rPr>
          <w:sz w:val="22"/>
        </w:rPr>
        <w:t>RV 201</w:t>
      </w:r>
      <w:r w:rsidR="00D1037F" w:rsidRPr="00E702B8">
        <w:rPr>
          <w:sz w:val="22"/>
        </w:rPr>
        <w:t>6</w:t>
      </w:r>
      <w:r w:rsidR="00D85F71" w:rsidRPr="00E702B8">
        <w:rPr>
          <w:sz w:val="22"/>
        </w:rPr>
        <w:t xml:space="preserve"> v celkových příjmech </w:t>
      </w:r>
      <w:r w:rsidR="006208FC" w:rsidRPr="00E702B8">
        <w:rPr>
          <w:sz w:val="22"/>
        </w:rPr>
        <w:t>15 108</w:t>
      </w:r>
      <w:r w:rsidR="00D85F71" w:rsidRPr="00E702B8">
        <w:rPr>
          <w:sz w:val="22"/>
        </w:rPr>
        <w:t xml:space="preserve"> tis. Kč, v celkových výdajích </w:t>
      </w:r>
      <w:r w:rsidR="006208FC" w:rsidRPr="00E702B8">
        <w:rPr>
          <w:sz w:val="22"/>
        </w:rPr>
        <w:t>16 531</w:t>
      </w:r>
      <w:r w:rsidR="00D85F71" w:rsidRPr="00E702B8">
        <w:rPr>
          <w:sz w:val="22"/>
        </w:rPr>
        <w:t xml:space="preserve"> tis. Kč (včetně FI a FO), financování </w:t>
      </w:r>
      <w:r w:rsidR="006208FC" w:rsidRPr="00E702B8">
        <w:rPr>
          <w:sz w:val="22"/>
        </w:rPr>
        <w:t>1 423</w:t>
      </w:r>
      <w:r w:rsidR="00D85F71" w:rsidRPr="00E702B8">
        <w:rPr>
          <w:sz w:val="22"/>
        </w:rPr>
        <w:t xml:space="preserve"> tis. Kč</w:t>
      </w:r>
    </w:p>
    <w:p w:rsidR="008E70B7" w:rsidRPr="00E702B8" w:rsidRDefault="00CA4D91" w:rsidP="00C30FD8">
      <w:pPr>
        <w:numPr>
          <w:ilvl w:val="1"/>
          <w:numId w:val="39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RV 201</w:t>
      </w:r>
      <w:r w:rsidR="00D1037F" w:rsidRPr="00E702B8">
        <w:rPr>
          <w:sz w:val="22"/>
        </w:rPr>
        <w:t>7</w:t>
      </w:r>
      <w:r w:rsidRPr="00E702B8">
        <w:rPr>
          <w:sz w:val="22"/>
        </w:rPr>
        <w:t xml:space="preserve"> v celkových příjmech </w:t>
      </w:r>
      <w:r w:rsidR="006208FC" w:rsidRPr="00E702B8">
        <w:rPr>
          <w:sz w:val="22"/>
        </w:rPr>
        <w:t>14 458</w:t>
      </w:r>
      <w:r w:rsidRPr="00E702B8">
        <w:rPr>
          <w:sz w:val="22"/>
        </w:rPr>
        <w:t xml:space="preserve"> tis. Kč, v celkových výdajích </w:t>
      </w:r>
      <w:r w:rsidR="006208FC" w:rsidRPr="00E702B8">
        <w:rPr>
          <w:sz w:val="22"/>
        </w:rPr>
        <w:t>15 269</w:t>
      </w:r>
      <w:r w:rsidRPr="00E702B8">
        <w:rPr>
          <w:sz w:val="22"/>
        </w:rPr>
        <w:t xml:space="preserve"> tis. Kč (včetně FI a FO), financování </w:t>
      </w:r>
      <w:r w:rsidR="006208FC" w:rsidRPr="00E702B8">
        <w:rPr>
          <w:sz w:val="22"/>
        </w:rPr>
        <w:t>811</w:t>
      </w:r>
      <w:r w:rsidRPr="00E702B8">
        <w:rPr>
          <w:sz w:val="22"/>
        </w:rPr>
        <w:t xml:space="preserve"> tis. Kč.</w:t>
      </w:r>
    </w:p>
    <w:p w:rsidR="00CC170C" w:rsidRPr="00E702B8" w:rsidRDefault="00CC170C" w:rsidP="00C30FD8">
      <w:pPr>
        <w:numPr>
          <w:ilvl w:val="1"/>
          <w:numId w:val="39"/>
        </w:numPr>
        <w:spacing w:after="60"/>
        <w:ind w:left="709" w:hanging="709"/>
        <w:jc w:val="both"/>
        <w:rPr>
          <w:sz w:val="22"/>
        </w:rPr>
      </w:pPr>
    </w:p>
    <w:p w:rsidR="00366223" w:rsidRPr="00E702B8" w:rsidRDefault="00366223" w:rsidP="00366223">
      <w:pPr>
        <w:numPr>
          <w:ilvl w:val="0"/>
          <w:numId w:val="12"/>
        </w:numPr>
        <w:jc w:val="both"/>
        <w:rPr>
          <w:sz w:val="22"/>
        </w:rPr>
      </w:pPr>
      <w:r w:rsidRPr="00E702B8">
        <w:rPr>
          <w:sz w:val="22"/>
        </w:rPr>
        <w:t>příjmy R 201</w:t>
      </w:r>
      <w:r w:rsidR="006208FC" w:rsidRPr="00E702B8">
        <w:rPr>
          <w:sz w:val="22"/>
        </w:rPr>
        <w:t>5 oproti návrhu rozpočtu R2015</w:t>
      </w:r>
      <w:r w:rsidR="00B73EE1" w:rsidRPr="00E702B8">
        <w:rPr>
          <w:sz w:val="22"/>
        </w:rPr>
        <w:t xml:space="preserve"> zveřejněnému na UD upravit v závazných ukazatelích:</w:t>
      </w:r>
    </w:p>
    <w:p w:rsidR="006208FC" w:rsidRPr="00E702B8" w:rsidRDefault="00B73EE1" w:rsidP="006208FC">
      <w:pPr>
        <w:pStyle w:val="Odstavecseseznamem"/>
        <w:numPr>
          <w:ilvl w:val="0"/>
          <w:numId w:val="47"/>
        </w:numPr>
        <w:jc w:val="both"/>
        <w:rPr>
          <w:sz w:val="22"/>
        </w:rPr>
      </w:pPr>
      <w:r w:rsidRPr="00E702B8">
        <w:rPr>
          <w:sz w:val="22"/>
        </w:rPr>
        <w:t>navýšit v § 2310 o 1815 000,- Kč (pol. 2132)</w:t>
      </w:r>
    </w:p>
    <w:p w:rsidR="00B73EE1" w:rsidRPr="00E702B8" w:rsidRDefault="00B73EE1" w:rsidP="00B73EE1">
      <w:pPr>
        <w:pStyle w:val="Odstavecseseznamem"/>
        <w:numPr>
          <w:ilvl w:val="0"/>
          <w:numId w:val="47"/>
        </w:numPr>
        <w:jc w:val="both"/>
        <w:rPr>
          <w:sz w:val="22"/>
        </w:rPr>
      </w:pPr>
      <w:r w:rsidRPr="00E702B8">
        <w:rPr>
          <w:sz w:val="22"/>
        </w:rPr>
        <w:t>snížit v § / o 1 919 000,- Kč (pol. 4121)</w:t>
      </w:r>
    </w:p>
    <w:p w:rsidR="006208FC" w:rsidRPr="00E702B8" w:rsidRDefault="00B73EE1" w:rsidP="00B73EE1">
      <w:pPr>
        <w:pStyle w:val="Odstavecseseznamem"/>
        <w:numPr>
          <w:ilvl w:val="0"/>
          <w:numId w:val="0"/>
        </w:numPr>
        <w:ind w:left="720"/>
        <w:jc w:val="both"/>
        <w:rPr>
          <w:sz w:val="22"/>
        </w:rPr>
      </w:pPr>
      <w:r w:rsidRPr="00E702B8">
        <w:rPr>
          <w:sz w:val="22"/>
        </w:rPr>
        <w:t xml:space="preserve">(navýšit o 81 000,- Kč v pol. 4121 </w:t>
      </w:r>
      <w:proofErr w:type="spellStart"/>
      <w:r w:rsidRPr="00E702B8">
        <w:rPr>
          <w:sz w:val="22"/>
        </w:rPr>
        <w:t>org</w:t>
      </w:r>
      <w:proofErr w:type="spellEnd"/>
      <w:r w:rsidRPr="00E702B8">
        <w:rPr>
          <w:sz w:val="22"/>
        </w:rPr>
        <w:t xml:space="preserve">. 17 a snížit o 2 000 000,- Kč v pol. 4121 </w:t>
      </w:r>
      <w:proofErr w:type="spellStart"/>
      <w:r w:rsidRPr="00E702B8">
        <w:rPr>
          <w:sz w:val="22"/>
        </w:rPr>
        <w:t>org</w:t>
      </w:r>
      <w:proofErr w:type="spellEnd"/>
      <w:r w:rsidRPr="00E702B8">
        <w:rPr>
          <w:sz w:val="22"/>
        </w:rPr>
        <w:t>. 121)</w:t>
      </w:r>
    </w:p>
    <w:p w:rsidR="00B73EE1" w:rsidRPr="00E702B8" w:rsidRDefault="00B73EE1" w:rsidP="00B73EE1">
      <w:pPr>
        <w:pStyle w:val="Odstavecseseznamem"/>
        <w:numPr>
          <w:ilvl w:val="0"/>
          <w:numId w:val="47"/>
        </w:numPr>
        <w:rPr>
          <w:sz w:val="22"/>
        </w:rPr>
      </w:pPr>
      <w:r w:rsidRPr="00E702B8">
        <w:rPr>
          <w:sz w:val="22"/>
        </w:rPr>
        <w:t>snížit</w:t>
      </w:r>
      <w:r w:rsidR="00326C86" w:rsidRPr="00E702B8">
        <w:rPr>
          <w:sz w:val="22"/>
        </w:rPr>
        <w:t xml:space="preserve"> v § 6310 </w:t>
      </w:r>
      <w:r w:rsidRPr="00E702B8">
        <w:rPr>
          <w:sz w:val="22"/>
        </w:rPr>
        <w:t xml:space="preserve"> o 40 000,-  Kč </w:t>
      </w:r>
      <w:r w:rsidR="00326C86" w:rsidRPr="00E702B8">
        <w:rPr>
          <w:sz w:val="22"/>
        </w:rPr>
        <w:t>(</w:t>
      </w:r>
      <w:proofErr w:type="spellStart"/>
      <w:proofErr w:type="gramStart"/>
      <w:r w:rsidRPr="00E702B8">
        <w:rPr>
          <w:sz w:val="22"/>
        </w:rPr>
        <w:t>pol</w:t>
      </w:r>
      <w:proofErr w:type="spellEnd"/>
      <w:r w:rsidRPr="00E702B8">
        <w:rPr>
          <w:sz w:val="22"/>
        </w:rPr>
        <w:t xml:space="preserve"> .2141</w:t>
      </w:r>
      <w:proofErr w:type="gramEnd"/>
      <w:r w:rsidR="00326C86" w:rsidRPr="00E702B8">
        <w:rPr>
          <w:sz w:val="22"/>
        </w:rPr>
        <w:t>)</w:t>
      </w:r>
    </w:p>
    <w:p w:rsidR="00326C86" w:rsidRPr="00E702B8" w:rsidRDefault="006208FC" w:rsidP="00326C86">
      <w:pPr>
        <w:numPr>
          <w:ilvl w:val="0"/>
          <w:numId w:val="12"/>
        </w:numPr>
        <w:jc w:val="both"/>
        <w:rPr>
          <w:sz w:val="22"/>
        </w:rPr>
      </w:pPr>
      <w:r w:rsidRPr="00E702B8">
        <w:rPr>
          <w:sz w:val="22"/>
        </w:rPr>
        <w:t>výdaje R 2015</w:t>
      </w:r>
      <w:r w:rsidR="00366223" w:rsidRPr="00E702B8">
        <w:rPr>
          <w:sz w:val="22"/>
        </w:rPr>
        <w:t xml:space="preserve"> oproti návrhu rozpočtu R201</w:t>
      </w:r>
      <w:r w:rsidRPr="00E702B8">
        <w:rPr>
          <w:sz w:val="22"/>
        </w:rPr>
        <w:t>5</w:t>
      </w:r>
      <w:r w:rsidR="00366223" w:rsidRPr="00E702B8">
        <w:rPr>
          <w:sz w:val="22"/>
        </w:rPr>
        <w:t xml:space="preserve"> zveřejněnému na UD</w:t>
      </w:r>
      <w:r w:rsidR="00326C86" w:rsidRPr="00E702B8">
        <w:rPr>
          <w:sz w:val="22"/>
        </w:rPr>
        <w:t xml:space="preserve"> upravit v závazných ukazatelích:</w:t>
      </w:r>
    </w:p>
    <w:p w:rsidR="00366223" w:rsidRDefault="00326C86" w:rsidP="00366223">
      <w:pPr>
        <w:numPr>
          <w:ilvl w:val="0"/>
          <w:numId w:val="20"/>
        </w:numPr>
        <w:ind w:left="720" w:firstLine="414"/>
        <w:jc w:val="both"/>
        <w:rPr>
          <w:sz w:val="22"/>
        </w:rPr>
      </w:pPr>
      <w:r w:rsidRPr="00E702B8">
        <w:rPr>
          <w:sz w:val="22"/>
        </w:rPr>
        <w:t>zvýši</w:t>
      </w:r>
      <w:r w:rsidR="00366223" w:rsidRPr="00E702B8">
        <w:rPr>
          <w:sz w:val="22"/>
        </w:rPr>
        <w:t xml:space="preserve">t </w:t>
      </w:r>
      <w:r w:rsidRPr="00E702B8">
        <w:rPr>
          <w:sz w:val="22"/>
        </w:rPr>
        <w:t xml:space="preserve">v § 6399 </w:t>
      </w:r>
      <w:r w:rsidR="00366223" w:rsidRPr="00E702B8">
        <w:rPr>
          <w:sz w:val="22"/>
        </w:rPr>
        <w:t xml:space="preserve">o </w:t>
      </w:r>
      <w:r w:rsidRPr="00E702B8">
        <w:rPr>
          <w:sz w:val="22"/>
        </w:rPr>
        <w:t>458</w:t>
      </w:r>
      <w:r w:rsidR="00366223" w:rsidRPr="00E702B8">
        <w:rPr>
          <w:sz w:val="22"/>
        </w:rPr>
        <w:t xml:space="preserve"> 000,- Kč  </w:t>
      </w:r>
      <w:r w:rsidRPr="00E702B8">
        <w:rPr>
          <w:sz w:val="22"/>
        </w:rPr>
        <w:t xml:space="preserve">(438 000,-Kč </w:t>
      </w:r>
      <w:proofErr w:type="gramStart"/>
      <w:r w:rsidRPr="00E702B8">
        <w:rPr>
          <w:sz w:val="22"/>
        </w:rPr>
        <w:t>pol.5362</w:t>
      </w:r>
      <w:proofErr w:type="gramEnd"/>
      <w:r w:rsidRPr="00E702B8">
        <w:rPr>
          <w:sz w:val="22"/>
        </w:rPr>
        <w:t xml:space="preserve"> a 20 000,-Kč pol. 5363)</w:t>
      </w:r>
    </w:p>
    <w:p w:rsidR="007D68B6" w:rsidRPr="007D68B6" w:rsidRDefault="007D68B6" w:rsidP="007D68B6">
      <w:pPr>
        <w:numPr>
          <w:ilvl w:val="0"/>
          <w:numId w:val="20"/>
        </w:numPr>
        <w:ind w:left="720" w:firstLine="414"/>
        <w:jc w:val="both"/>
        <w:rPr>
          <w:sz w:val="22"/>
        </w:rPr>
      </w:pPr>
      <w:r>
        <w:rPr>
          <w:sz w:val="22"/>
        </w:rPr>
        <w:t>sníž</w:t>
      </w:r>
      <w:r>
        <w:rPr>
          <w:sz w:val="22"/>
        </w:rPr>
        <w:t xml:space="preserve">it v </w:t>
      </w:r>
      <w:r w:rsidRPr="00E702B8">
        <w:rPr>
          <w:sz w:val="22"/>
        </w:rPr>
        <w:t>§ 231</w:t>
      </w:r>
      <w:r>
        <w:rPr>
          <w:sz w:val="22"/>
        </w:rPr>
        <w:t>0</w:t>
      </w:r>
      <w:r w:rsidRPr="00E702B8">
        <w:rPr>
          <w:sz w:val="22"/>
        </w:rPr>
        <w:t xml:space="preserve"> o </w:t>
      </w:r>
      <w:r>
        <w:rPr>
          <w:sz w:val="22"/>
        </w:rPr>
        <w:t>3</w:t>
      </w:r>
      <w:r w:rsidRPr="00E702B8">
        <w:rPr>
          <w:sz w:val="22"/>
        </w:rPr>
        <w:t xml:space="preserve"> 000,- </w:t>
      </w:r>
      <w:proofErr w:type="gramStart"/>
      <w:r w:rsidRPr="00E702B8">
        <w:rPr>
          <w:sz w:val="22"/>
        </w:rPr>
        <w:t>Kč  (</w:t>
      </w:r>
      <w:proofErr w:type="spellStart"/>
      <w:r w:rsidRPr="00E702B8">
        <w:rPr>
          <w:sz w:val="22"/>
        </w:rPr>
        <w:t>pol</w:t>
      </w:r>
      <w:proofErr w:type="spellEnd"/>
      <w:proofErr w:type="gramEnd"/>
      <w:r w:rsidRPr="00E702B8">
        <w:rPr>
          <w:sz w:val="22"/>
        </w:rPr>
        <w:t xml:space="preserve"> </w:t>
      </w:r>
      <w:r>
        <w:rPr>
          <w:sz w:val="22"/>
        </w:rPr>
        <w:t>5137</w:t>
      </w:r>
      <w:r w:rsidRPr="00E702B8">
        <w:rPr>
          <w:sz w:val="22"/>
        </w:rPr>
        <w:t>)</w:t>
      </w:r>
    </w:p>
    <w:p w:rsidR="007D68B6" w:rsidRDefault="007D68B6" w:rsidP="00366223">
      <w:pPr>
        <w:numPr>
          <w:ilvl w:val="0"/>
          <w:numId w:val="20"/>
        </w:numPr>
        <w:ind w:left="720" w:firstLine="414"/>
        <w:jc w:val="both"/>
        <w:rPr>
          <w:sz w:val="22"/>
        </w:rPr>
      </w:pPr>
      <w:r>
        <w:rPr>
          <w:sz w:val="22"/>
        </w:rPr>
        <w:t xml:space="preserve">zvýšit v </w:t>
      </w:r>
      <w:r w:rsidRPr="00E702B8">
        <w:rPr>
          <w:sz w:val="22"/>
        </w:rPr>
        <w:t xml:space="preserve">§ 2321 o </w:t>
      </w:r>
      <w:r>
        <w:rPr>
          <w:sz w:val="22"/>
        </w:rPr>
        <w:t>3</w:t>
      </w:r>
      <w:r w:rsidRPr="00E702B8">
        <w:rPr>
          <w:sz w:val="22"/>
        </w:rPr>
        <w:t xml:space="preserve"> 000,- </w:t>
      </w:r>
      <w:proofErr w:type="gramStart"/>
      <w:r w:rsidRPr="00E702B8">
        <w:rPr>
          <w:sz w:val="22"/>
        </w:rPr>
        <w:t>Kč  (</w:t>
      </w:r>
      <w:proofErr w:type="spellStart"/>
      <w:r w:rsidRPr="00E702B8">
        <w:rPr>
          <w:sz w:val="22"/>
        </w:rPr>
        <w:t>pol</w:t>
      </w:r>
      <w:proofErr w:type="spellEnd"/>
      <w:proofErr w:type="gramEnd"/>
      <w:r w:rsidRPr="00E702B8">
        <w:rPr>
          <w:sz w:val="22"/>
        </w:rPr>
        <w:t xml:space="preserve"> </w:t>
      </w:r>
      <w:r>
        <w:rPr>
          <w:sz w:val="22"/>
        </w:rPr>
        <w:t>5137</w:t>
      </w:r>
      <w:r w:rsidRPr="00E702B8">
        <w:rPr>
          <w:sz w:val="22"/>
        </w:rPr>
        <w:t>)</w:t>
      </w:r>
    </w:p>
    <w:p w:rsidR="007D68B6" w:rsidRPr="007D68B6" w:rsidRDefault="007D68B6" w:rsidP="007D68B6">
      <w:pPr>
        <w:numPr>
          <w:ilvl w:val="0"/>
          <w:numId w:val="20"/>
        </w:numPr>
        <w:ind w:left="720" w:firstLine="414"/>
        <w:jc w:val="both"/>
        <w:rPr>
          <w:sz w:val="22"/>
        </w:rPr>
      </w:pPr>
      <w:bookmarkStart w:id="0" w:name="_GoBack"/>
      <w:bookmarkEnd w:id="0"/>
      <w:r w:rsidRPr="007D68B6">
        <w:rPr>
          <w:sz w:val="22"/>
        </w:rPr>
        <w:t xml:space="preserve">snížit v § 2321 o 586 000,- </w:t>
      </w:r>
      <w:proofErr w:type="gramStart"/>
      <w:r w:rsidRPr="007D68B6">
        <w:rPr>
          <w:sz w:val="22"/>
        </w:rPr>
        <w:t>Kč  (</w:t>
      </w:r>
      <w:proofErr w:type="spellStart"/>
      <w:r w:rsidRPr="007D68B6">
        <w:rPr>
          <w:sz w:val="22"/>
        </w:rPr>
        <w:t>pol</w:t>
      </w:r>
      <w:proofErr w:type="spellEnd"/>
      <w:proofErr w:type="gramEnd"/>
      <w:r w:rsidRPr="007D68B6">
        <w:rPr>
          <w:sz w:val="22"/>
        </w:rPr>
        <w:t xml:space="preserve"> 6121)</w:t>
      </w:r>
    </w:p>
    <w:p w:rsidR="007D68B6" w:rsidRPr="00E702B8" w:rsidRDefault="007D68B6" w:rsidP="007D68B6">
      <w:pPr>
        <w:jc w:val="both"/>
        <w:rPr>
          <w:sz w:val="22"/>
        </w:rPr>
      </w:pPr>
    </w:p>
    <w:p w:rsidR="00326C86" w:rsidRPr="00E702B8" w:rsidRDefault="00366223" w:rsidP="00326C86">
      <w:pPr>
        <w:numPr>
          <w:ilvl w:val="0"/>
          <w:numId w:val="12"/>
        </w:numPr>
        <w:jc w:val="both"/>
        <w:rPr>
          <w:sz w:val="22"/>
        </w:rPr>
      </w:pPr>
      <w:r w:rsidRPr="00E702B8">
        <w:rPr>
          <w:sz w:val="22"/>
        </w:rPr>
        <w:t>financování R 201</w:t>
      </w:r>
      <w:r w:rsidR="006208FC" w:rsidRPr="00E702B8">
        <w:rPr>
          <w:sz w:val="22"/>
        </w:rPr>
        <w:t>5</w:t>
      </w:r>
      <w:r w:rsidRPr="00E702B8">
        <w:rPr>
          <w:sz w:val="22"/>
        </w:rPr>
        <w:t xml:space="preserve"> oproti </w:t>
      </w:r>
      <w:proofErr w:type="gramStart"/>
      <w:r w:rsidRPr="00E702B8">
        <w:rPr>
          <w:sz w:val="22"/>
        </w:rPr>
        <w:t xml:space="preserve">návrhu </w:t>
      </w:r>
      <w:r w:rsidR="00326C86" w:rsidRPr="00E702B8">
        <w:rPr>
          <w:sz w:val="22"/>
        </w:rPr>
        <w:t xml:space="preserve"> </w:t>
      </w:r>
      <w:r w:rsidRPr="00E702B8">
        <w:rPr>
          <w:sz w:val="22"/>
        </w:rPr>
        <w:t>rozpočtu</w:t>
      </w:r>
      <w:proofErr w:type="gramEnd"/>
      <w:r w:rsidRPr="00E702B8">
        <w:rPr>
          <w:sz w:val="22"/>
        </w:rPr>
        <w:t xml:space="preserve"> R201</w:t>
      </w:r>
      <w:r w:rsidR="006208FC" w:rsidRPr="00E702B8">
        <w:rPr>
          <w:sz w:val="22"/>
        </w:rPr>
        <w:t>5</w:t>
      </w:r>
      <w:r w:rsidRPr="00E702B8">
        <w:rPr>
          <w:sz w:val="22"/>
        </w:rPr>
        <w:t xml:space="preserve"> zveřejněnému na UD </w:t>
      </w:r>
      <w:r w:rsidR="00326C86" w:rsidRPr="00E702B8">
        <w:rPr>
          <w:sz w:val="22"/>
        </w:rPr>
        <w:t>upravit v závazných ukazatelích:</w:t>
      </w:r>
    </w:p>
    <w:p w:rsidR="00366223" w:rsidRPr="00E702B8" w:rsidRDefault="00991D1C" w:rsidP="00991D1C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theme="minorBidi"/>
          <w:b/>
          <w:sz w:val="22"/>
        </w:rPr>
      </w:pPr>
      <w:r w:rsidRPr="00E702B8">
        <w:rPr>
          <w:sz w:val="22"/>
        </w:rPr>
        <w:t>zvýš</w:t>
      </w:r>
      <w:r w:rsidR="00366223" w:rsidRPr="00E702B8">
        <w:rPr>
          <w:sz w:val="22"/>
        </w:rPr>
        <w:t>it</w:t>
      </w:r>
      <w:r w:rsidRPr="00E702B8">
        <w:rPr>
          <w:sz w:val="22"/>
        </w:rPr>
        <w:t xml:space="preserve"> o 16 000</w:t>
      </w:r>
      <w:r w:rsidR="00366223" w:rsidRPr="00E702B8">
        <w:rPr>
          <w:sz w:val="22"/>
        </w:rPr>
        <w:t xml:space="preserve">,- Kč </w:t>
      </w:r>
    </w:p>
    <w:p w:rsidR="0020131B" w:rsidRPr="00E702B8" w:rsidRDefault="0020131B" w:rsidP="0020131B">
      <w:pPr>
        <w:jc w:val="both"/>
        <w:rPr>
          <w:sz w:val="22"/>
        </w:rPr>
      </w:pPr>
    </w:p>
    <w:p w:rsidR="00CA4D91" w:rsidRPr="00E702B8" w:rsidRDefault="00CA4D91" w:rsidP="00FF0ACF">
      <w:pPr>
        <w:numPr>
          <w:ilvl w:val="1"/>
          <w:numId w:val="39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R 201</w:t>
      </w:r>
      <w:r w:rsidR="006208FC" w:rsidRPr="00E702B8">
        <w:rPr>
          <w:sz w:val="22"/>
        </w:rPr>
        <w:t>5 v celkových příjmech 3</w:t>
      </w:r>
      <w:r w:rsidR="008C4DB1" w:rsidRPr="00E702B8">
        <w:rPr>
          <w:sz w:val="22"/>
        </w:rPr>
        <w:t xml:space="preserve">2 466 </w:t>
      </w:r>
      <w:r w:rsidRPr="00E702B8">
        <w:rPr>
          <w:sz w:val="22"/>
        </w:rPr>
        <w:t xml:space="preserve">tis. Kč, v celkových výdajích </w:t>
      </w:r>
      <w:proofErr w:type="gramStart"/>
      <w:r w:rsidR="006208FC" w:rsidRPr="00E702B8">
        <w:rPr>
          <w:sz w:val="22"/>
        </w:rPr>
        <w:t>43</w:t>
      </w:r>
      <w:r w:rsidR="008C4DB1" w:rsidRPr="00E702B8">
        <w:rPr>
          <w:sz w:val="22"/>
        </w:rPr>
        <w:t xml:space="preserve"> 842 </w:t>
      </w:r>
      <w:r w:rsidRPr="00E702B8">
        <w:rPr>
          <w:sz w:val="22"/>
        </w:rPr>
        <w:t xml:space="preserve"> tis.</w:t>
      </w:r>
      <w:proofErr w:type="gramEnd"/>
      <w:r w:rsidRPr="00E702B8">
        <w:rPr>
          <w:sz w:val="22"/>
        </w:rPr>
        <w:t xml:space="preserve"> Kč (včetně FI a FO), financování </w:t>
      </w:r>
      <w:r w:rsidR="006208FC" w:rsidRPr="00E702B8">
        <w:rPr>
          <w:sz w:val="22"/>
        </w:rPr>
        <w:t>1</w:t>
      </w:r>
      <w:r w:rsidR="008C4DB1" w:rsidRPr="00E702B8">
        <w:rPr>
          <w:sz w:val="22"/>
        </w:rPr>
        <w:t>1 376</w:t>
      </w:r>
      <w:r w:rsidRPr="00E702B8">
        <w:rPr>
          <w:sz w:val="22"/>
        </w:rPr>
        <w:t xml:space="preserve"> tis. Kč.</w:t>
      </w:r>
    </w:p>
    <w:p w:rsidR="00C168BF" w:rsidRPr="00E702B8" w:rsidRDefault="00FB4FB7" w:rsidP="00FF0ACF">
      <w:pPr>
        <w:numPr>
          <w:ilvl w:val="1"/>
          <w:numId w:val="39"/>
        </w:numPr>
        <w:spacing w:after="60"/>
        <w:ind w:left="709" w:hanging="709"/>
        <w:jc w:val="both"/>
        <w:rPr>
          <w:sz w:val="22"/>
        </w:rPr>
      </w:pPr>
      <w:r w:rsidRPr="00E702B8">
        <w:rPr>
          <w:sz w:val="22"/>
        </w:rPr>
        <w:t>Usnesení z jednání VH dle návrhu předloženého návrhovou komisí.</w:t>
      </w:r>
      <w:r w:rsidR="00C72D89" w:rsidRPr="00E702B8">
        <w:rPr>
          <w:sz w:val="22"/>
        </w:rPr>
        <w:t xml:space="preserve"> </w:t>
      </w:r>
    </w:p>
    <w:p w:rsidR="001E2D09" w:rsidRPr="00E702B8" w:rsidRDefault="001E2D09" w:rsidP="000260D7">
      <w:pPr>
        <w:pStyle w:val="Nadpis1"/>
      </w:pPr>
      <w:r w:rsidRPr="00E702B8">
        <w:t xml:space="preserve">VH </w:t>
      </w:r>
      <w:r w:rsidR="004A39A5" w:rsidRPr="00E702B8">
        <w:t>pověřuje</w:t>
      </w:r>
      <w:r w:rsidR="003272DC" w:rsidRPr="00E702B8">
        <w:t>:</w:t>
      </w:r>
    </w:p>
    <w:p w:rsidR="00580F97" w:rsidRPr="00E702B8" w:rsidRDefault="00FF0ACF" w:rsidP="00FF0ACF">
      <w:pPr>
        <w:pStyle w:val="Styl5BodyUsneseniVH"/>
        <w:numPr>
          <w:ilvl w:val="1"/>
          <w:numId w:val="39"/>
        </w:numPr>
        <w:rPr>
          <w:sz w:val="22"/>
        </w:rPr>
      </w:pPr>
      <w:r w:rsidRPr="00E702B8">
        <w:rPr>
          <w:sz w:val="22"/>
        </w:rPr>
        <w:t xml:space="preserve">     </w:t>
      </w:r>
      <w:r w:rsidR="008C4DB1" w:rsidRPr="00E702B8">
        <w:rPr>
          <w:sz w:val="22"/>
        </w:rPr>
        <w:t xml:space="preserve">Místopředsedy Karla Kleina k úpravám návrhu Smlouvy o dílo na akci Židlochovice – </w:t>
      </w:r>
      <w:proofErr w:type="spellStart"/>
      <w:proofErr w:type="gramStart"/>
      <w:r w:rsidR="008C4DB1" w:rsidRPr="00E702B8">
        <w:rPr>
          <w:sz w:val="22"/>
        </w:rPr>
        <w:t>ul.Lidická</w:t>
      </w:r>
      <w:proofErr w:type="spellEnd"/>
      <w:proofErr w:type="gramEnd"/>
      <w:r w:rsidR="008C4DB1" w:rsidRPr="00E702B8">
        <w:rPr>
          <w:sz w:val="22"/>
        </w:rPr>
        <w:t>, přeložka vodovodu</w:t>
      </w:r>
      <w:r w:rsidR="008C4DB1" w:rsidRPr="00E702B8">
        <w:rPr>
          <w:color w:val="FF0000"/>
          <w:sz w:val="22"/>
        </w:rPr>
        <w:t>.</w:t>
      </w:r>
    </w:p>
    <w:p w:rsidR="004E5575" w:rsidRPr="00E702B8" w:rsidRDefault="004E5575" w:rsidP="000260D7">
      <w:pPr>
        <w:pStyle w:val="Nadpis1"/>
      </w:pPr>
      <w:r w:rsidRPr="00E702B8">
        <w:t xml:space="preserve">VH </w:t>
      </w:r>
      <w:r w:rsidR="00E702B8" w:rsidRPr="00E702B8">
        <w:t>projednala</w:t>
      </w:r>
      <w:r w:rsidRPr="00E702B8">
        <w:t>:</w:t>
      </w:r>
    </w:p>
    <w:p w:rsidR="00E702B8" w:rsidRPr="00E702B8" w:rsidRDefault="00E702B8" w:rsidP="00E702B8">
      <w:pPr>
        <w:pStyle w:val="Styl5BodyUsneseniVH"/>
        <w:numPr>
          <w:ilvl w:val="1"/>
          <w:numId w:val="39"/>
        </w:numPr>
        <w:rPr>
          <w:sz w:val="22"/>
        </w:rPr>
      </w:pPr>
      <w:r w:rsidRPr="00E702B8">
        <w:rPr>
          <w:sz w:val="22"/>
        </w:rPr>
        <w:t xml:space="preserve">     Návrh účetní závěrky obce za rok 2014. Z předložených dokladů Valná hromada zjistila, že účetní závěrka za rok 2014 poskytuje věrný a poctivý obraz předmětu účetnictví a finanční situace účetní jednotky. </w:t>
      </w:r>
    </w:p>
    <w:p w:rsidR="00307B42" w:rsidRDefault="00307B42" w:rsidP="00963F5F"/>
    <w:p w:rsidR="00E702B8" w:rsidRDefault="00E702B8" w:rsidP="00963F5F"/>
    <w:p w:rsidR="00E702B8" w:rsidRDefault="00E702B8" w:rsidP="00963F5F"/>
    <w:p w:rsidR="00E702B8" w:rsidRPr="006208FC" w:rsidRDefault="00E702B8" w:rsidP="00963F5F"/>
    <w:p w:rsidR="004D13CD" w:rsidRDefault="006C447C" w:rsidP="004D13CD">
      <w:pPr>
        <w:spacing w:after="60"/>
        <w:ind w:left="720" w:hanging="360"/>
        <w:jc w:val="both"/>
      </w:pPr>
      <w:r w:rsidRPr="006208FC">
        <w:t>…………………………………</w:t>
      </w:r>
      <w:r w:rsidRPr="006208FC">
        <w:tab/>
      </w:r>
      <w:r w:rsidRPr="006208FC">
        <w:tab/>
      </w:r>
      <w:r w:rsidR="004D13CD">
        <w:t xml:space="preserve">     </w:t>
      </w:r>
      <w:r w:rsidRPr="006208FC">
        <w:t>……………………………..</w:t>
      </w:r>
      <w:r w:rsidRPr="006208FC">
        <w:tab/>
      </w:r>
      <w:r w:rsidR="007A41A7" w:rsidRPr="006208FC">
        <w:t xml:space="preserve">   </w:t>
      </w:r>
    </w:p>
    <w:p w:rsidR="00307B42" w:rsidRPr="006E068A" w:rsidRDefault="004D13CD" w:rsidP="004D13CD">
      <w:pPr>
        <w:spacing w:after="60"/>
        <w:ind w:left="720" w:hanging="360"/>
        <w:jc w:val="both"/>
      </w:pPr>
      <w:r>
        <w:t xml:space="preserve">      </w:t>
      </w:r>
      <w:r w:rsidRPr="004D13CD">
        <w:rPr>
          <w:sz w:val="22"/>
        </w:rPr>
        <w:t xml:space="preserve">Ing. Zdeněk </w:t>
      </w:r>
      <w:proofErr w:type="spellStart"/>
      <w:r w:rsidRPr="004D13CD">
        <w:rPr>
          <w:sz w:val="22"/>
        </w:rPr>
        <w:t>Mahovský</w:t>
      </w:r>
      <w:proofErr w:type="spellEnd"/>
      <w:r w:rsidRPr="004D13CD">
        <w:rPr>
          <w:sz w:val="22"/>
        </w:rPr>
        <w:t xml:space="preserve"> </w:t>
      </w:r>
      <w:r w:rsidR="006C447C" w:rsidRPr="006E068A">
        <w:tab/>
      </w:r>
      <w:r w:rsidR="006C447C" w:rsidRPr="006E068A">
        <w:tab/>
      </w:r>
      <w:r>
        <w:t xml:space="preserve">                         </w:t>
      </w:r>
      <w:r w:rsidR="000260D7">
        <w:t xml:space="preserve">Mgr. </w:t>
      </w:r>
      <w:r w:rsidRPr="007E4617">
        <w:rPr>
          <w:sz w:val="22"/>
        </w:rPr>
        <w:t xml:space="preserve">Tomáš </w:t>
      </w:r>
      <w:r>
        <w:rPr>
          <w:sz w:val="22"/>
        </w:rPr>
        <w:t>Š</w:t>
      </w:r>
      <w:r w:rsidRPr="007E4617">
        <w:rPr>
          <w:sz w:val="22"/>
        </w:rPr>
        <w:t>enkyřík</w:t>
      </w: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54" w:rsidRDefault="00222D54">
      <w:r>
        <w:separator/>
      </w:r>
    </w:p>
  </w:endnote>
  <w:endnote w:type="continuationSeparator" w:id="0">
    <w:p w:rsidR="00222D54" w:rsidRDefault="0022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54" w:rsidRDefault="00222D54">
      <w:r>
        <w:separator/>
      </w:r>
    </w:p>
  </w:footnote>
  <w:footnote w:type="continuationSeparator" w:id="0">
    <w:p w:rsidR="00222D54" w:rsidRDefault="0022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7D68B6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7D68B6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Default="00D1037F">
    <w:pPr>
      <w:pStyle w:val="Zhlav"/>
      <w:pBdr>
        <w:bottom w:val="single" w:sz="4" w:space="1" w:color="auto"/>
      </w:pBdr>
    </w:pPr>
    <w:proofErr w:type="gramStart"/>
    <w:r>
      <w:rPr>
        <w:sz w:val="18"/>
      </w:rPr>
      <w:t>12</w:t>
    </w:r>
    <w:r w:rsidR="009E78DE">
      <w:rPr>
        <w:sz w:val="18"/>
      </w:rPr>
      <w:t>.</w:t>
    </w:r>
    <w:r>
      <w:rPr>
        <w:sz w:val="18"/>
      </w:rPr>
      <w:t>5</w:t>
    </w:r>
    <w:r w:rsidR="009E78DE">
      <w:rPr>
        <w:sz w:val="18"/>
      </w:rPr>
      <w:t>.201</w:t>
    </w:r>
    <w:r>
      <w:rPr>
        <w:sz w:val="18"/>
      </w:rPr>
      <w:t>5</w:t>
    </w:r>
    <w:proofErr w:type="gramEnd"/>
    <w:r w:rsidR="00FB4FB7">
      <w:rPr>
        <w:sz w:val="18"/>
      </w:rPr>
      <w:t xml:space="preserve"> </w:t>
    </w:r>
    <w:r>
      <w:rPr>
        <w:sz w:val="18"/>
      </w:rPr>
      <w:t>Unkovice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0A18E5"/>
    <w:multiLevelType w:val="hybridMultilevel"/>
    <w:tmpl w:val="8EF6D8AA"/>
    <w:lvl w:ilvl="0" w:tplc="CA26BF8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13D36FD"/>
    <w:multiLevelType w:val="multilevel"/>
    <w:tmpl w:val="3272A1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132F7F"/>
    <w:multiLevelType w:val="hybridMultilevel"/>
    <w:tmpl w:val="D5DC099A"/>
    <w:lvl w:ilvl="0" w:tplc="C0284C3A">
      <w:start w:val="1"/>
      <w:numFmt w:val="bullet"/>
      <w:lvlText w:val="►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D175E"/>
    <w:multiLevelType w:val="multilevel"/>
    <w:tmpl w:val="FB14B1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165E0D"/>
    <w:multiLevelType w:val="multilevel"/>
    <w:tmpl w:val="A10E12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►"/>
      <w:lvlJc w:val="left"/>
      <w:pPr>
        <w:ind w:left="1080" w:hanging="1080"/>
      </w:pPr>
      <w:rPr>
        <w:rFonts w:ascii="Arial Black" w:hAnsi="Arial Black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AD6570C"/>
    <w:multiLevelType w:val="hybridMultilevel"/>
    <w:tmpl w:val="124C3B7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BB41EEC"/>
    <w:multiLevelType w:val="multilevel"/>
    <w:tmpl w:val="E9224E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C414116"/>
    <w:multiLevelType w:val="multilevel"/>
    <w:tmpl w:val="31D87564"/>
    <w:lvl w:ilvl="0">
      <w:start w:val="1"/>
      <w:numFmt w:val="bullet"/>
      <w:lvlText w:val="►"/>
      <w:lvlJc w:val="left"/>
      <w:pPr>
        <w:ind w:left="1070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E713C57"/>
    <w:multiLevelType w:val="hybridMultilevel"/>
    <w:tmpl w:val="1F682B58"/>
    <w:lvl w:ilvl="0" w:tplc="C1823C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>
    <w:nsid w:val="291549DF"/>
    <w:multiLevelType w:val="multilevel"/>
    <w:tmpl w:val="EB6C4264"/>
    <w:lvl w:ilvl="0">
      <w:start w:val="1"/>
      <w:numFmt w:val="bullet"/>
      <w:lvlText w:val="►"/>
      <w:lvlJc w:val="left"/>
      <w:pPr>
        <w:ind w:left="1070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2AA6832"/>
    <w:multiLevelType w:val="hybridMultilevel"/>
    <w:tmpl w:val="334E8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627AB"/>
    <w:multiLevelType w:val="hybridMultilevel"/>
    <w:tmpl w:val="ACCA5D8A"/>
    <w:lvl w:ilvl="0" w:tplc="33964B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C27E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F93FFC"/>
    <w:multiLevelType w:val="hybridMultilevel"/>
    <w:tmpl w:val="B1627FB0"/>
    <w:lvl w:ilvl="0" w:tplc="CC209D96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76152B"/>
    <w:multiLevelType w:val="hybridMultilevel"/>
    <w:tmpl w:val="8C9A5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25127"/>
    <w:multiLevelType w:val="hybridMultilevel"/>
    <w:tmpl w:val="ACEAFE56"/>
    <w:lvl w:ilvl="0" w:tplc="75B6627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7943438"/>
    <w:multiLevelType w:val="hybridMultilevel"/>
    <w:tmpl w:val="F746D0F6"/>
    <w:lvl w:ilvl="0" w:tplc="CC209D96">
      <w:start w:val="1"/>
      <w:numFmt w:val="bullet"/>
      <w:lvlText w:val="►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</w:rPr>
    </w:lvl>
    <w:lvl w:ilvl="1" w:tplc="B768C714">
      <w:start w:val="1"/>
      <w:numFmt w:val="bullet"/>
      <w:lvlText w:val="►"/>
      <w:lvlJc w:val="left"/>
      <w:pPr>
        <w:tabs>
          <w:tab w:val="num" w:pos="1534"/>
        </w:tabs>
        <w:ind w:left="1534" w:hanging="454"/>
      </w:pPr>
      <w:rPr>
        <w:rFonts w:ascii="Book Antiqua" w:hAnsi="Book Antiqu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CFD5187"/>
    <w:multiLevelType w:val="hybridMultilevel"/>
    <w:tmpl w:val="6BAE9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6375EC"/>
    <w:multiLevelType w:val="hybridMultilevel"/>
    <w:tmpl w:val="5E28872E"/>
    <w:lvl w:ilvl="0" w:tplc="04050017">
      <w:start w:val="1"/>
      <w:numFmt w:val="lowerLetter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>
    <w:nsid w:val="53AB1024"/>
    <w:multiLevelType w:val="multilevel"/>
    <w:tmpl w:val="31D87564"/>
    <w:lvl w:ilvl="0">
      <w:start w:val="1"/>
      <w:numFmt w:val="bullet"/>
      <w:lvlText w:val="►"/>
      <w:lvlJc w:val="left"/>
      <w:pPr>
        <w:ind w:left="1070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015AE"/>
    <w:multiLevelType w:val="hybridMultilevel"/>
    <w:tmpl w:val="E68E71C8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63AE6"/>
    <w:multiLevelType w:val="hybridMultilevel"/>
    <w:tmpl w:val="611CD194"/>
    <w:lvl w:ilvl="0" w:tplc="CC5A53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39396B"/>
    <w:multiLevelType w:val="hybridMultilevel"/>
    <w:tmpl w:val="080CF6FE"/>
    <w:lvl w:ilvl="0" w:tplc="CC209D96">
      <w:start w:val="1"/>
      <w:numFmt w:val="bullet"/>
      <w:lvlText w:val="►"/>
      <w:lvlJc w:val="left"/>
      <w:pPr>
        <w:ind w:left="1457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>
    <w:nsid w:val="687F0EBB"/>
    <w:multiLevelType w:val="hybridMultilevel"/>
    <w:tmpl w:val="8CB47BE2"/>
    <w:lvl w:ilvl="0" w:tplc="B8B0B7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184304A"/>
    <w:multiLevelType w:val="hybridMultilevel"/>
    <w:tmpl w:val="17687106"/>
    <w:lvl w:ilvl="0" w:tplc="90385CC8">
      <w:start w:val="1"/>
      <w:numFmt w:val="bullet"/>
      <w:lvlText w:val="►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965A2"/>
    <w:multiLevelType w:val="hybridMultilevel"/>
    <w:tmpl w:val="C8CA83AE"/>
    <w:lvl w:ilvl="0" w:tplc="12163744">
      <w:start w:val="1"/>
      <w:numFmt w:val="lowerLetter"/>
      <w:lvlText w:val="%1)"/>
      <w:lvlJc w:val="left"/>
      <w:pPr>
        <w:ind w:left="14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756E4337"/>
    <w:multiLevelType w:val="hybridMultilevel"/>
    <w:tmpl w:val="C55AA98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C124BF"/>
    <w:multiLevelType w:val="multilevel"/>
    <w:tmpl w:val="31D87564"/>
    <w:lvl w:ilvl="0">
      <w:start w:val="1"/>
      <w:numFmt w:val="bullet"/>
      <w:lvlText w:val="►"/>
      <w:lvlJc w:val="left"/>
      <w:pPr>
        <w:ind w:left="1070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6F9772D"/>
    <w:multiLevelType w:val="hybridMultilevel"/>
    <w:tmpl w:val="FFE466E0"/>
    <w:lvl w:ilvl="0" w:tplc="7F0EC17C">
      <w:start w:val="1"/>
      <w:numFmt w:val="bullet"/>
      <w:lvlText w:val=""/>
      <w:lvlJc w:val="left"/>
      <w:pPr>
        <w:ind w:left="107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9C142D1"/>
    <w:multiLevelType w:val="hybridMultilevel"/>
    <w:tmpl w:val="33A463BA"/>
    <w:lvl w:ilvl="0" w:tplc="B3A8BCC8">
      <w:start w:val="1"/>
      <w:numFmt w:val="lowerLetter"/>
      <w:lvlText w:val="%1)"/>
      <w:lvlJc w:val="left"/>
      <w:pPr>
        <w:ind w:left="249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8616"/>
        </w:tabs>
        <w:ind w:left="8616" w:hanging="360"/>
      </w:pPr>
      <w:rPr>
        <w:rFonts w:cs="Times New Roman"/>
      </w:rPr>
    </w:lvl>
  </w:abstractNum>
  <w:abstractNum w:abstractNumId="40">
    <w:nsid w:val="7A0D0672"/>
    <w:multiLevelType w:val="hybridMultilevel"/>
    <w:tmpl w:val="C804D2A0"/>
    <w:lvl w:ilvl="0" w:tplc="CDE2E0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B251030"/>
    <w:multiLevelType w:val="multilevel"/>
    <w:tmpl w:val="42C282D2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33"/>
  </w:num>
  <w:num w:numId="6">
    <w:abstractNumId w:val="28"/>
  </w:num>
  <w:num w:numId="7">
    <w:abstractNumId w:val="15"/>
  </w:num>
  <w:num w:numId="8">
    <w:abstractNumId w:val="23"/>
  </w:num>
  <w:num w:numId="9">
    <w:abstractNumId w:val="17"/>
  </w:num>
  <w:num w:numId="10">
    <w:abstractNumId w:val="21"/>
  </w:num>
  <w:num w:numId="11">
    <w:abstractNumId w:val="10"/>
  </w:num>
  <w:num w:numId="12">
    <w:abstractNumId w:val="38"/>
  </w:num>
  <w:num w:numId="13">
    <w:abstractNumId w:val="23"/>
  </w:num>
  <w:num w:numId="14">
    <w:abstractNumId w:val="40"/>
  </w:num>
  <w:num w:numId="15">
    <w:abstractNumId w:val="3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"/>
  </w:num>
  <w:num w:numId="20">
    <w:abstractNumId w:val="30"/>
  </w:num>
  <w:num w:numId="21">
    <w:abstractNumId w:val="2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2"/>
  </w:num>
  <w:num w:numId="25">
    <w:abstractNumId w:val="2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  <w:num w:numId="30">
    <w:abstractNumId w:val="22"/>
  </w:num>
  <w:num w:numId="31">
    <w:abstractNumId w:val="31"/>
  </w:num>
  <w:num w:numId="32">
    <w:abstractNumId w:val="29"/>
  </w:num>
  <w:num w:numId="33">
    <w:abstractNumId w:val="0"/>
  </w:num>
  <w:num w:numId="34">
    <w:abstractNumId w:val="18"/>
  </w:num>
  <w:num w:numId="35">
    <w:abstractNumId w:val="14"/>
  </w:num>
  <w:num w:numId="36">
    <w:abstractNumId w:val="34"/>
  </w:num>
  <w:num w:numId="37">
    <w:abstractNumId w:val="4"/>
  </w:num>
  <w:num w:numId="38">
    <w:abstractNumId w:val="9"/>
  </w:num>
  <w:num w:numId="39">
    <w:abstractNumId w:val="25"/>
  </w:num>
  <w:num w:numId="40">
    <w:abstractNumId w:val="37"/>
  </w:num>
  <w:num w:numId="41">
    <w:abstractNumId w:val="27"/>
  </w:num>
  <w:num w:numId="42">
    <w:abstractNumId w:val="25"/>
  </w:num>
  <w:num w:numId="43">
    <w:abstractNumId w:val="3"/>
  </w:num>
  <w:num w:numId="44">
    <w:abstractNumId w:val="5"/>
  </w:num>
  <w:num w:numId="45">
    <w:abstractNumId w:val="41"/>
  </w:num>
  <w:num w:numId="46">
    <w:abstractNumId w:val="26"/>
  </w:num>
  <w:num w:numId="47">
    <w:abstractNumId w:val="20"/>
  </w:num>
  <w:num w:numId="48">
    <w:abstractNumId w:val="35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22E6E"/>
    <w:rsid w:val="00023060"/>
    <w:rsid w:val="000260D7"/>
    <w:rsid w:val="00042EA9"/>
    <w:rsid w:val="000705CB"/>
    <w:rsid w:val="00070DDA"/>
    <w:rsid w:val="000715FF"/>
    <w:rsid w:val="00071DF2"/>
    <w:rsid w:val="00080190"/>
    <w:rsid w:val="000C3FB3"/>
    <w:rsid w:val="000D2336"/>
    <w:rsid w:val="000D63A0"/>
    <w:rsid w:val="000E5845"/>
    <w:rsid w:val="000F4A79"/>
    <w:rsid w:val="001019ED"/>
    <w:rsid w:val="00124CF9"/>
    <w:rsid w:val="00130FD2"/>
    <w:rsid w:val="001416A2"/>
    <w:rsid w:val="00156043"/>
    <w:rsid w:val="001642D5"/>
    <w:rsid w:val="001B2DD2"/>
    <w:rsid w:val="001C0902"/>
    <w:rsid w:val="001D6DEC"/>
    <w:rsid w:val="001E2B89"/>
    <w:rsid w:val="001E2D09"/>
    <w:rsid w:val="001E59D8"/>
    <w:rsid w:val="001F4D93"/>
    <w:rsid w:val="001F596C"/>
    <w:rsid w:val="0020131B"/>
    <w:rsid w:val="00207B28"/>
    <w:rsid w:val="00221C46"/>
    <w:rsid w:val="00222993"/>
    <w:rsid w:val="00222D54"/>
    <w:rsid w:val="0023022B"/>
    <w:rsid w:val="00231DD2"/>
    <w:rsid w:val="00232CBD"/>
    <w:rsid w:val="00240311"/>
    <w:rsid w:val="00252CB6"/>
    <w:rsid w:val="0028159D"/>
    <w:rsid w:val="00294F5F"/>
    <w:rsid w:val="002A1646"/>
    <w:rsid w:val="002A637C"/>
    <w:rsid w:val="002A780D"/>
    <w:rsid w:val="002E2D41"/>
    <w:rsid w:val="002E53F6"/>
    <w:rsid w:val="00307B42"/>
    <w:rsid w:val="003254BA"/>
    <w:rsid w:val="00326C86"/>
    <w:rsid w:val="003272DC"/>
    <w:rsid w:val="00347177"/>
    <w:rsid w:val="003542CC"/>
    <w:rsid w:val="00366223"/>
    <w:rsid w:val="00384EC0"/>
    <w:rsid w:val="003A1DF5"/>
    <w:rsid w:val="003A3520"/>
    <w:rsid w:val="003A4419"/>
    <w:rsid w:val="003B6658"/>
    <w:rsid w:val="003C2A45"/>
    <w:rsid w:val="003D2754"/>
    <w:rsid w:val="003F2877"/>
    <w:rsid w:val="003F48D0"/>
    <w:rsid w:val="00407C21"/>
    <w:rsid w:val="004134D2"/>
    <w:rsid w:val="00432F2F"/>
    <w:rsid w:val="004459CB"/>
    <w:rsid w:val="00446E48"/>
    <w:rsid w:val="00450641"/>
    <w:rsid w:val="00452288"/>
    <w:rsid w:val="00454F98"/>
    <w:rsid w:val="00467BDD"/>
    <w:rsid w:val="0047483B"/>
    <w:rsid w:val="00486596"/>
    <w:rsid w:val="00486CC5"/>
    <w:rsid w:val="004A39A5"/>
    <w:rsid w:val="004D0FFD"/>
    <w:rsid w:val="004D13CD"/>
    <w:rsid w:val="004E52FF"/>
    <w:rsid w:val="004E5575"/>
    <w:rsid w:val="004E6B46"/>
    <w:rsid w:val="004F531B"/>
    <w:rsid w:val="00506968"/>
    <w:rsid w:val="00577BFF"/>
    <w:rsid w:val="00580F97"/>
    <w:rsid w:val="005867C6"/>
    <w:rsid w:val="005926F3"/>
    <w:rsid w:val="00593B26"/>
    <w:rsid w:val="005A4225"/>
    <w:rsid w:val="005A4D3A"/>
    <w:rsid w:val="005A6410"/>
    <w:rsid w:val="005B0B7E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7D7E"/>
    <w:rsid w:val="00611D71"/>
    <w:rsid w:val="006120ED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5C7D"/>
    <w:rsid w:val="00656A5E"/>
    <w:rsid w:val="0066571F"/>
    <w:rsid w:val="00665BB1"/>
    <w:rsid w:val="00670D91"/>
    <w:rsid w:val="00685678"/>
    <w:rsid w:val="00690857"/>
    <w:rsid w:val="006B30BF"/>
    <w:rsid w:val="006B6FFB"/>
    <w:rsid w:val="006B7B00"/>
    <w:rsid w:val="006C13D7"/>
    <w:rsid w:val="006C447C"/>
    <w:rsid w:val="006E068A"/>
    <w:rsid w:val="006E4DE7"/>
    <w:rsid w:val="006F2A32"/>
    <w:rsid w:val="00713EA1"/>
    <w:rsid w:val="00716848"/>
    <w:rsid w:val="00721750"/>
    <w:rsid w:val="00730E66"/>
    <w:rsid w:val="007453E1"/>
    <w:rsid w:val="00754400"/>
    <w:rsid w:val="007709EF"/>
    <w:rsid w:val="00773F30"/>
    <w:rsid w:val="00774B25"/>
    <w:rsid w:val="007755C7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D66CD"/>
    <w:rsid w:val="007D68B6"/>
    <w:rsid w:val="007D73C1"/>
    <w:rsid w:val="007E4C04"/>
    <w:rsid w:val="007E7CAE"/>
    <w:rsid w:val="00814F4A"/>
    <w:rsid w:val="00854570"/>
    <w:rsid w:val="0087217C"/>
    <w:rsid w:val="008A49E0"/>
    <w:rsid w:val="008C368F"/>
    <w:rsid w:val="008C3BAF"/>
    <w:rsid w:val="008C4DB1"/>
    <w:rsid w:val="008D3D9E"/>
    <w:rsid w:val="008E70B7"/>
    <w:rsid w:val="008F5269"/>
    <w:rsid w:val="0090034F"/>
    <w:rsid w:val="009006D6"/>
    <w:rsid w:val="0090287D"/>
    <w:rsid w:val="0091637F"/>
    <w:rsid w:val="009175AC"/>
    <w:rsid w:val="00951F9A"/>
    <w:rsid w:val="0095417A"/>
    <w:rsid w:val="009543E1"/>
    <w:rsid w:val="00963F5F"/>
    <w:rsid w:val="00970B49"/>
    <w:rsid w:val="00976958"/>
    <w:rsid w:val="00991D1C"/>
    <w:rsid w:val="009C700E"/>
    <w:rsid w:val="009D05EC"/>
    <w:rsid w:val="009D42A6"/>
    <w:rsid w:val="009E23FF"/>
    <w:rsid w:val="009E2DDB"/>
    <w:rsid w:val="009E78DE"/>
    <w:rsid w:val="00A03CAF"/>
    <w:rsid w:val="00A10F9D"/>
    <w:rsid w:val="00A13427"/>
    <w:rsid w:val="00A16D75"/>
    <w:rsid w:val="00A178A5"/>
    <w:rsid w:val="00A279C3"/>
    <w:rsid w:val="00A3623C"/>
    <w:rsid w:val="00A4246B"/>
    <w:rsid w:val="00A63043"/>
    <w:rsid w:val="00A670C5"/>
    <w:rsid w:val="00A73B3A"/>
    <w:rsid w:val="00A81F04"/>
    <w:rsid w:val="00AA5D43"/>
    <w:rsid w:val="00AC4A78"/>
    <w:rsid w:val="00AD7887"/>
    <w:rsid w:val="00AE2890"/>
    <w:rsid w:val="00AF10E8"/>
    <w:rsid w:val="00AF3ECE"/>
    <w:rsid w:val="00B04A6B"/>
    <w:rsid w:val="00B05B69"/>
    <w:rsid w:val="00B06EB6"/>
    <w:rsid w:val="00B3598C"/>
    <w:rsid w:val="00B4623C"/>
    <w:rsid w:val="00B52167"/>
    <w:rsid w:val="00B56FFC"/>
    <w:rsid w:val="00B57C58"/>
    <w:rsid w:val="00B73EE1"/>
    <w:rsid w:val="00BC5086"/>
    <w:rsid w:val="00BD0DCA"/>
    <w:rsid w:val="00C168BF"/>
    <w:rsid w:val="00C24EE0"/>
    <w:rsid w:val="00C30FD8"/>
    <w:rsid w:val="00C4737A"/>
    <w:rsid w:val="00C47F2E"/>
    <w:rsid w:val="00C72D89"/>
    <w:rsid w:val="00C84EE8"/>
    <w:rsid w:val="00CA4D91"/>
    <w:rsid w:val="00CB5931"/>
    <w:rsid w:val="00CC170C"/>
    <w:rsid w:val="00CE0B51"/>
    <w:rsid w:val="00CE0FED"/>
    <w:rsid w:val="00CE4952"/>
    <w:rsid w:val="00D1037F"/>
    <w:rsid w:val="00D151DB"/>
    <w:rsid w:val="00D15527"/>
    <w:rsid w:val="00D40F7B"/>
    <w:rsid w:val="00D54BC3"/>
    <w:rsid w:val="00D56291"/>
    <w:rsid w:val="00D60809"/>
    <w:rsid w:val="00D75BA8"/>
    <w:rsid w:val="00D8492F"/>
    <w:rsid w:val="00D84D1C"/>
    <w:rsid w:val="00D85F71"/>
    <w:rsid w:val="00D96BD4"/>
    <w:rsid w:val="00DA340B"/>
    <w:rsid w:val="00DB2548"/>
    <w:rsid w:val="00DC44B8"/>
    <w:rsid w:val="00DC50C2"/>
    <w:rsid w:val="00DF5457"/>
    <w:rsid w:val="00E01FA7"/>
    <w:rsid w:val="00E03FDF"/>
    <w:rsid w:val="00E26A5D"/>
    <w:rsid w:val="00E308CC"/>
    <w:rsid w:val="00E32488"/>
    <w:rsid w:val="00E35707"/>
    <w:rsid w:val="00E41498"/>
    <w:rsid w:val="00E45416"/>
    <w:rsid w:val="00E61395"/>
    <w:rsid w:val="00E632DA"/>
    <w:rsid w:val="00E64EC2"/>
    <w:rsid w:val="00E702B8"/>
    <w:rsid w:val="00E7092E"/>
    <w:rsid w:val="00E76D19"/>
    <w:rsid w:val="00E86F79"/>
    <w:rsid w:val="00E8718C"/>
    <w:rsid w:val="00E87612"/>
    <w:rsid w:val="00EA29AF"/>
    <w:rsid w:val="00EA4195"/>
    <w:rsid w:val="00EB009B"/>
    <w:rsid w:val="00EE08A3"/>
    <w:rsid w:val="00EE1009"/>
    <w:rsid w:val="00EE3867"/>
    <w:rsid w:val="00EF1984"/>
    <w:rsid w:val="00F01427"/>
    <w:rsid w:val="00F32E55"/>
    <w:rsid w:val="00F456EB"/>
    <w:rsid w:val="00F67A99"/>
    <w:rsid w:val="00F85473"/>
    <w:rsid w:val="00F91368"/>
    <w:rsid w:val="00F972C0"/>
    <w:rsid w:val="00FB4FB7"/>
    <w:rsid w:val="00FD39B2"/>
    <w:rsid w:val="00FE1F2F"/>
    <w:rsid w:val="00FE533D"/>
    <w:rsid w:val="00FF042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260D7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5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4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5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5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5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5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3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26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6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260D7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8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33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260D7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5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4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5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5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5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5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3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26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6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260D7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8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33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92E8-3218-4A8E-A91E-CB32BC48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7</cp:revision>
  <cp:lastPrinted>2015-06-10T13:31:00Z</cp:lastPrinted>
  <dcterms:created xsi:type="dcterms:W3CDTF">2015-05-22T10:07:00Z</dcterms:created>
  <dcterms:modified xsi:type="dcterms:W3CDTF">2015-06-10T13:32:00Z</dcterms:modified>
</cp:coreProperties>
</file>